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14" w:rsidRPr="009B5776" w:rsidRDefault="008D3414" w:rsidP="008D3414">
      <w:pPr>
        <w:rPr>
          <w:b/>
          <w:bCs/>
          <w:sz w:val="24"/>
          <w:szCs w:val="24"/>
        </w:rPr>
      </w:pPr>
      <w:r w:rsidRPr="009B5776">
        <w:rPr>
          <w:b/>
          <w:bCs/>
          <w:sz w:val="24"/>
          <w:szCs w:val="24"/>
        </w:rPr>
        <w:t>SMLOUVA O POSKYTOVÁNÍ SLUŽBY PÉČE O DÍTĚ V DĚTSKÉ SKUPINĚ ,,B</w:t>
      </w:r>
      <w:r>
        <w:rPr>
          <w:b/>
          <w:bCs/>
          <w:sz w:val="24"/>
          <w:szCs w:val="24"/>
        </w:rPr>
        <w:t>EROUNKA</w:t>
      </w:r>
      <w:r w:rsidRPr="009B5776">
        <w:rPr>
          <w:b/>
          <w:bCs/>
          <w:sz w:val="24"/>
          <w:szCs w:val="24"/>
        </w:rPr>
        <w:t>“</w:t>
      </w:r>
    </w:p>
    <w:p w:rsidR="008D3414" w:rsidRDefault="008D3414" w:rsidP="008D3414">
      <w:r>
        <w:t>uzavřená podle § 13 odst. 1 zákona č. 247/2014 Sb., o poskytování služby péče o dítě v dětské skupině (dále jen „Zákon“), mezi stranami:</w:t>
      </w:r>
    </w:p>
    <w:p w:rsidR="008D3414" w:rsidRPr="009B5776" w:rsidRDefault="008D3414" w:rsidP="008D3414">
      <w:pPr>
        <w:rPr>
          <w:b/>
          <w:bCs/>
        </w:rPr>
      </w:pPr>
      <w:r w:rsidRPr="009B5776">
        <w:rPr>
          <w:b/>
          <w:bCs/>
        </w:rPr>
        <w:t xml:space="preserve">Dětská skupina ,,Berounka“ </w:t>
      </w:r>
    </w:p>
    <w:p w:rsidR="008D3414" w:rsidRDefault="008D3414" w:rsidP="008D3414">
      <w:r>
        <w:t xml:space="preserve">Provozovatel: Obec Zbečno </w:t>
      </w:r>
    </w:p>
    <w:p w:rsidR="008D3414" w:rsidRDefault="008D3414" w:rsidP="008D3414">
      <w:r>
        <w:t xml:space="preserve">IČ: 00244627, Zbečno č.p. 7, 270 24 Zbečno </w:t>
      </w:r>
    </w:p>
    <w:p w:rsidR="008D3414" w:rsidRDefault="008D3414" w:rsidP="008D3414">
      <w:r>
        <w:t xml:space="preserve">zastoupená: Ing. Jiří </w:t>
      </w:r>
      <w:proofErr w:type="spellStart"/>
      <w:r>
        <w:t>Těhan</w:t>
      </w:r>
      <w:proofErr w:type="spellEnd"/>
      <w:r>
        <w:t xml:space="preserve">, MBA, starosta (dále jen „poskytovatel“) </w:t>
      </w:r>
    </w:p>
    <w:p w:rsidR="008D3414" w:rsidRDefault="008D3414" w:rsidP="008D3414">
      <w:r>
        <w:t xml:space="preserve">a </w:t>
      </w:r>
    </w:p>
    <w:p w:rsidR="008D3414" w:rsidRPr="009B5776" w:rsidRDefault="008D3414" w:rsidP="008D3414">
      <w:pPr>
        <w:rPr>
          <w:b/>
          <w:bCs/>
        </w:rPr>
      </w:pPr>
      <w:r w:rsidRPr="009B5776">
        <w:rPr>
          <w:b/>
          <w:bCs/>
        </w:rPr>
        <w:t xml:space="preserve">Rodiče: </w:t>
      </w:r>
    </w:p>
    <w:p w:rsidR="008D3414" w:rsidRDefault="008D3414" w:rsidP="008D3414">
      <w:r>
        <w:t>matka: _____________________________________RČ ________________________,</w:t>
      </w:r>
    </w:p>
    <w:p w:rsidR="008D3414" w:rsidRDefault="008D3414" w:rsidP="008D3414">
      <w:r>
        <w:t>bydliště: ____________________________________PSČ _______________________,</w:t>
      </w:r>
    </w:p>
    <w:p w:rsidR="008D3414" w:rsidRDefault="008D3414" w:rsidP="008D3414">
      <w:r>
        <w:t>tel.: ____________________e-mail:</w:t>
      </w:r>
    </w:p>
    <w:p w:rsidR="008D3414" w:rsidRDefault="008D3414" w:rsidP="008D3414">
      <w:r>
        <w:t xml:space="preserve"> otec: ______________________________________RČ ________________________, bydliště: 1___________________________________ PSČ _______________________,</w:t>
      </w:r>
    </w:p>
    <w:p w:rsidR="008D3414" w:rsidRDefault="008D3414" w:rsidP="008D3414">
      <w:r>
        <w:t xml:space="preserve">tel.: ____________________e-mail: </w:t>
      </w:r>
    </w:p>
    <w:p w:rsidR="008D3414" w:rsidRDefault="008D3414" w:rsidP="008D3414">
      <w:r>
        <w:t>(dále jen „rodiče“ nebo každý z nich samostatně „rodič“)</w:t>
      </w:r>
    </w:p>
    <w:p w:rsidR="008D3414" w:rsidRDefault="008D3414" w:rsidP="008D3414">
      <w:r>
        <w:t>jakožto zákonní zástupci dítěte:__________________</w:t>
      </w:r>
    </w:p>
    <w:p w:rsidR="008D3414" w:rsidRDefault="008D3414" w:rsidP="008D3414">
      <w:r>
        <w:t>RČ ______________________,místo narození: ________________</w:t>
      </w:r>
    </w:p>
    <w:p w:rsidR="008D3414" w:rsidRDefault="008D3414" w:rsidP="008D3414">
      <w:r>
        <w:t xml:space="preserve">bydliště: *________________________ ______________________PSČ____________ </w:t>
      </w:r>
    </w:p>
    <w:p w:rsidR="008D3414" w:rsidRDefault="008D3414" w:rsidP="008D3414">
      <w:r>
        <w:t>zdravotní pojišťovna: ___________(dále jen „dítě“)</w:t>
      </w:r>
    </w:p>
    <w:p w:rsidR="008D3414" w:rsidRDefault="008D3414" w:rsidP="008D3414">
      <w:pPr>
        <w:jc w:val="center"/>
      </w:pPr>
    </w:p>
    <w:p w:rsidR="008D3414" w:rsidRDefault="008D3414" w:rsidP="008D3414">
      <w:pPr>
        <w:jc w:val="center"/>
      </w:pPr>
      <w:r>
        <w:t>Čl. 1</w:t>
      </w:r>
    </w:p>
    <w:p w:rsidR="008D3414" w:rsidRDefault="008D3414" w:rsidP="008D3414">
      <w:pPr>
        <w:jc w:val="center"/>
      </w:pPr>
      <w:r>
        <w:t>ZÁKLADNÍ USTANOVENÍ</w:t>
      </w:r>
    </w:p>
    <w:p w:rsidR="008D3414" w:rsidRDefault="008D3414" w:rsidP="008D3414">
      <w:pPr>
        <w:jc w:val="both"/>
      </w:pPr>
      <w:r>
        <w:t>Poskytovatel se touto smlouvou zavazuje poskytovat dítěti péči v dětské skupině dle Zákona. Rodiče se zavazují zajistit přítomnost dítěte v dětské skupině a podílet se na plné úhradě nákladů poskytované služby, případně dalších nákladů spojených s volnočasovými aktivitami dětské skupiny, a to na období dle této smlouvy, v níže stanovené výši a stanovených termínech.</w:t>
      </w:r>
    </w:p>
    <w:p w:rsidR="008D3414" w:rsidRDefault="008D3414" w:rsidP="008D3414"/>
    <w:p w:rsidR="008D3414" w:rsidRDefault="008D3414" w:rsidP="008D3414">
      <w:pPr>
        <w:jc w:val="center"/>
      </w:pPr>
      <w:r>
        <w:lastRenderedPageBreak/>
        <w:t>Čl. 2</w:t>
      </w:r>
    </w:p>
    <w:p w:rsidR="008D3414" w:rsidRDefault="008D3414" w:rsidP="008D3414">
      <w:pPr>
        <w:jc w:val="center"/>
      </w:pPr>
      <w:r>
        <w:t>MÍSTO A ČAS POSKYTOVÁNÍ SLUŽBY PÉČE O DÍTĚ V DĚTSKÉ SKUPINĚ, TRVÁNÍ SMLOUVY</w:t>
      </w:r>
    </w:p>
    <w:p w:rsidR="008D3414" w:rsidRDefault="008D3414" w:rsidP="008D3414">
      <w:pPr>
        <w:jc w:val="both"/>
      </w:pPr>
      <w:r>
        <w:t xml:space="preserve">Péče o dítě bude poskytována na adrese: </w:t>
      </w:r>
    </w:p>
    <w:p w:rsidR="008D3414" w:rsidRDefault="008D3414" w:rsidP="008D3414">
      <w:pPr>
        <w:jc w:val="both"/>
      </w:pPr>
      <w:r>
        <w:t xml:space="preserve">Újezd nad Zbečnem č.p. 4 (objekt bývalé České hospody), 270 24 Zbečno </w:t>
      </w:r>
    </w:p>
    <w:p w:rsidR="008D3414" w:rsidRDefault="008D3414" w:rsidP="008D3414">
      <w:pPr>
        <w:jc w:val="both"/>
      </w:pPr>
      <w:r>
        <w:t xml:space="preserve">Péče v dětské skupině je poskytována ve všední pracovní dny po dobu minimálně 6 hodin denně, a to v čase dle volby rodičů ve smyslu čl. 3 této </w:t>
      </w:r>
      <w:r w:rsidRPr="0079399F">
        <w:t>smlouvy, nejdříve však od 7,00 h a nejpozději do 17,00 h. Smlouva</w:t>
      </w:r>
      <w:r>
        <w:t xml:space="preserve"> se uzavírá na dobu trvání roku 2019/2020 (začátek poskytování péče od 1.1.2020) nebo do ukončení z některé ze smluvních stran. Právní vztahy ze smlouvy zaniknou uplynutím doby, na kterou byla smlouva sjednána. Před skončením dohodnuté doby je poskytovatel oprávněn smlouvu vypovědět, jestliže rodič závažným způsobem opakovaně narušuje provoz dětské skupiny, rodič neuhradí náklady poskytované služby či jiné platby dle této smlouvy; je dítě nezvladatelné v kolektivu dětské skupiny, soustavně narušuje režim, dopouští se fyzických útoků nebo jiným závažným způsobem porušuje vnitřní pravidla poskytovatele. Výpovědní doba činí dva měsíce a počíná běžet prvním dnem kalendářního měsíce následujícího po odeslání výpovědi na adresu alespoň jednoho rodiče dle této smlouvy. Uplynutím výpovědní doby právní vztahy z této smlouvy zaniknou. Zřizovatel si vyhrazuje právo okamžitého zrušení docházky dítěte v případě neuhrazení nákladů za poskytované služby nebo při nezvladatelnosti dítěte v dětském kolektivu a porušování režimu dne dítětem, fyzických útoků na ostatní děti nebo jiném závažném způsobu porušení vnitřních pravidel poskytovatele. Smluvní strany se dohodly, že v období prázdnin vypsaných MŠMT je DĚTSKÁ SKUPINA STÁLE RODIČŮM K DISPOZICI. Zavřeno je pouze o Státních svátcích a víkendech nebo při mimořádné události (akce pořádané pro děti), která bude rodičům oznámena zavčasu.</w:t>
      </w:r>
    </w:p>
    <w:p w:rsidR="008D3414" w:rsidRDefault="008D3414" w:rsidP="008D3414">
      <w:pPr>
        <w:jc w:val="center"/>
      </w:pPr>
      <w:r>
        <w:t>Čl. 3</w:t>
      </w:r>
    </w:p>
    <w:p w:rsidR="008D3414" w:rsidRDefault="008D3414" w:rsidP="008D3414">
      <w:pPr>
        <w:jc w:val="center"/>
      </w:pPr>
      <w:r>
        <w:t>ÚHRADA NÁKLADŮ POSKYTOVANÉ SLUŽBY, STRAVNÉ, VARIANTY PÉČE A ČAS</w:t>
      </w:r>
    </w:p>
    <w:p w:rsidR="008D3414" w:rsidRDefault="008D3414" w:rsidP="008D3414">
      <w:pPr>
        <w:jc w:val="both"/>
      </w:pPr>
      <w:r>
        <w:t xml:space="preserve">Služba péče o dítě v dětské skupině je poskytována s úhradou ve výši </w:t>
      </w:r>
      <w:r w:rsidRPr="004F1238">
        <w:rPr>
          <w:b/>
          <w:bCs/>
        </w:rPr>
        <w:t>1.</w:t>
      </w:r>
      <w:r>
        <w:rPr>
          <w:b/>
          <w:bCs/>
        </w:rPr>
        <w:t>75</w:t>
      </w:r>
      <w:r w:rsidRPr="004F1238">
        <w:rPr>
          <w:b/>
          <w:bCs/>
        </w:rPr>
        <w:t>0,- Kč</w:t>
      </w:r>
      <w:r>
        <w:t>. Výše úhrady je stanovena pro celodenní a celoměsíční docházku. Poskytovatel je oprávněn cenu jednostranně přizpůsobovat obecné cenové hladině (zlevnění pobytu u dalšího dítěte -  u druhého dítěte navštěvujícího dětskou skupinu na 3.000  Kč za obě děti, či úleva pro sociálně slabší rodiny – bude řešeno individuálně). O změně ceny je provozovatel povinen rodiče informovat zejména osobně a dále webových stránek DS Berounka. Úhrada obsahuje platbu i za stravování (dále jen „stravné“). Úhrada je splatná hotově či převodem na účet: 0540603339/0800 a to nejpozději do 15-tého dne předcházejícího měsíce na měsíc následující. Do poznámky vždy uvést jméno dítěte.</w:t>
      </w:r>
    </w:p>
    <w:p w:rsidR="008D3414" w:rsidRDefault="008D3414" w:rsidP="008D3414">
      <w:pPr>
        <w:jc w:val="both"/>
      </w:pPr>
      <w:r>
        <w:t xml:space="preserve">Rodiče jsou povinni nejpozději do 17,00 hodiny předchozího pracovního dne oznámit telefonicky či osobně poskytovateli, zda budou následující den službu péče v dětské skupině využívat, pokud došlo k onemocnění či jiné situaci. V případě akutního onemocnění dítěte je možné odhlásit dítě, a to nejpozději do 7,00 hodiny dne, kdy měla být péče poskytována. Nedohodnou-li se strany jinak, je úhrada po dobu trvání smlouvy splatná i za dobu, po kterou se dítě do dětské skupiny nedostavilo, i </w:t>
      </w:r>
      <w:r>
        <w:lastRenderedPageBreak/>
        <w:t>když bylo řádně přihlášeno a nedošlo ke zrušení přihlášení v souladu se smlouvou. Za zameškané dny se úhrada nevrací.</w:t>
      </w:r>
    </w:p>
    <w:p w:rsidR="008D3414" w:rsidRDefault="008D3414" w:rsidP="008D3414">
      <w:pPr>
        <w:jc w:val="center"/>
      </w:pPr>
      <w:r>
        <w:t>Čl. 4</w:t>
      </w:r>
    </w:p>
    <w:p w:rsidR="008D3414" w:rsidRDefault="008D3414" w:rsidP="008D3414">
      <w:pPr>
        <w:jc w:val="center"/>
      </w:pPr>
      <w:r>
        <w:t>STRAVOVÁNÍ A PITNÝ REŽIM</w:t>
      </w:r>
    </w:p>
    <w:p w:rsidR="008D3414" w:rsidRDefault="008D3414" w:rsidP="008D3414">
      <w:pPr>
        <w:jc w:val="both"/>
      </w:pPr>
      <w:r>
        <w:t>Poskytovatel nabízí dítěti stravovací služby nebo si je rodič zajistí sám. Stravování spočívá v poskytnutí dopolední svačiny, oběda a odpolední svačiny. Stravování je zajišťováno prostřednictvím smluvního partnera poskytovatele. Na výrobu, přípravu, rozvoz, přepravu, značení, skladování a uvádění pokrmů do oběhu, včetně zmrazených a zchlazených pokrmů se vztahují právní předpisy upravující činnosti epidemiologicky závažné a provozování stravovací služby je zajištěno v souladu s povinnostmi stanovenými přímo použitelným předpisem Evropské unie v oblasti hygieny potravin. Po celou dobu poskytování péče se poskytovatel zavazuje zajistit pro dítě pitný režim. Rodiče podpisem této smlouvy výslovně potvrzují, že dítě netrpí žádným onemocněním či alergií na jakoukoliv běžnou součást stravy. V případě, že se v průběhu smlouvy vyskytne u dítěte onemocnění či alergie, pro které nebude vhodné dítěti podávat určité potraviny a nápoje, jsou rodiče povinni o této skutečnosti bezodkladně informovat poskytovatele.</w:t>
      </w:r>
    </w:p>
    <w:p w:rsidR="008D3414" w:rsidRDefault="008D3414" w:rsidP="008D3414">
      <w:pPr>
        <w:jc w:val="center"/>
      </w:pPr>
      <w:r>
        <w:t>Čl. 5</w:t>
      </w:r>
    </w:p>
    <w:p w:rsidR="008D3414" w:rsidRDefault="008D3414" w:rsidP="008D3414">
      <w:pPr>
        <w:jc w:val="center"/>
      </w:pPr>
      <w:r>
        <w:t>DALŠÍ PRÁVA A POVINNOSTI STRAN, VNITŘNÍ PRAVIDLA, ONEMOCNĚNÍ DÍTĚTE</w:t>
      </w:r>
    </w:p>
    <w:p w:rsidR="008D3414" w:rsidRDefault="008D3414" w:rsidP="008D3414">
      <w:pPr>
        <w:jc w:val="both"/>
      </w:pPr>
      <w:r>
        <w:t>Poskytovatel se zavazuje poskytovat péči v dětské skupině kvalifikovaným personálem dle § 5 odst. 5 Zákona. Poskytovatel se zavazuje zajistit, aby prostory sloužící k péči o dítě v dětské skupině odpovídaly platným hygienickým normám. Při výskytu příznaků onemocnění u dítěte je se poskytovatel zavazuje bezodkladně informovat rodiče dítěte, a to nejrychlejším možným způsobem (zejména telefonicky), a předat dítě rodiči nebo zajistit poskytnutí zdravotních služeb. Rodiče se zavazují po skončení péče vyzvednout dítě osobně, popřípadě předložit písemnou plnou moc, ve které bude uvedeno, kterým dalším osobám může být dítě předáváno. Další podmínky péče o dítě jsou stanoveny ve vnitřních pravidlech poskytovatele. Rodiče podpisem této smlouvy prohlašují, že se seznámili s vnitřními pravidly poskytovatele která upravují provozní otázky poskytování služby, koncept výchovy a péče, jenž vymezuje základní požadavky a podmínky pro péči a výchovu dětí s cílem zajistit kvalitu služby a rozvíjet schopnosti dítěte a jeho kulturní a hygienické návyky přiměřené věku dítěte, zavazují se je tyto vnitřní pravidla dodržovat.</w:t>
      </w:r>
    </w:p>
    <w:p w:rsidR="008D3414" w:rsidRDefault="008D3414" w:rsidP="008D3414">
      <w:pPr>
        <w:jc w:val="center"/>
      </w:pPr>
      <w:r>
        <w:t>Čl. 6</w:t>
      </w:r>
    </w:p>
    <w:p w:rsidR="008D3414" w:rsidRDefault="008D3414" w:rsidP="008D3414">
      <w:pPr>
        <w:jc w:val="center"/>
      </w:pPr>
      <w:r>
        <w:t>ZÁVĚREČNÁ USTANOVENÍ</w:t>
      </w:r>
    </w:p>
    <w:p w:rsidR="008D3414" w:rsidRDefault="008D3414" w:rsidP="008D3414">
      <w:pPr>
        <w:jc w:val="both"/>
      </w:pPr>
      <w:r>
        <w:t xml:space="preserve">Vztahy mezi oběma stranami se řídí předpisy českého práva, zejména občanským zákoníkem a zákonem č. 247/2014 Sb., o poskytování služby péče o dítě v dětské skupině. Za oba rodiče a za dítě je oprávněn v záležitostech vyplývajících z této smlouvy zastupovat každý rodič samostatně. Rodiče dítěte souhlasí s tím, aby poskytovatel zpracovával jimi poskytnutá data obsažená v této smlouvě, případně předaná jiným způsobem, pro plnění svých úkolů, a to po dobu nezbytnou k zajištění práv a </w:t>
      </w:r>
      <w:r>
        <w:lastRenderedPageBreak/>
        <w:t xml:space="preserve">povinností spojených s poskytováním péče o dítě. Rodiče dítěte se zavazují bez zbytečného odkladu nahlásit jakoukoli změnu zpracovávaných osobních údajů a prohlašují, že byli ve smyslu zákona č. 101/2000 Sb. ve znění pozdějších předpisů informováni o zpracování osobních údajů. Podpisem této smlouvy dávají rodiče za dítě souhlas, aby poskytovatel pořizoval obrazové, zvukové či audiovizuální záznamy dítěte a rodičů za účelem propagace svých služeb a tyto záznamy zveřejňoval. Při tom se provozovatel zavazuje nakládat se záznamy šetrně a šetřit důstojnost dítěte. Jakékoliv změny této smlouvy mohou být učiněny pouze písemnou dohodou obou smluvních stran. Bude-li jedno nebo více ustanovení této smlouvy neplatné, neúčinné nebo nevymahatelné, nebude mít za následek neplatnost, neúčinnost ani nevymahatelnost celé této smlouvy. V takovém případě smluvní strany nahradí takovéto neplatné, neúčinné nebo nevymahatelné ustanovení ustanovením, které bude nejlépe splňovat smysl takového neplatného, neúčinného nebo nevymahatelného ustanovení. Tato smlouva byla vyhotovena ve dvou vyhotoveních v českém jazyce, přičemž každá ze smluvních stran obdrží jedno vyhotovení. Přílohou této smlouvy jsou vnitřní pravidla, plán výchovy a péče. Svým podpisem rodiče potvrzují, že tyto přílohy převzali a seznámili se s nimi. Smluvní strany prohlašují, že si přečetly podmínky obsažené v této smlouvě a porozuměly jim. Na důkaz své skutečné vůle přijmout závazky založené touto smlouvou zde připojují své podpisy. Smluvní strany tímto rovněž potvrzují převzetí příslušného počtu vyhotovení této smlouvy. </w:t>
      </w:r>
    </w:p>
    <w:p w:rsidR="008D3414" w:rsidRDefault="008D3414" w:rsidP="008D3414">
      <w:pPr>
        <w:jc w:val="both"/>
      </w:pPr>
      <w:r>
        <w:t>Ve Zbečně dne …………………………………..</w:t>
      </w:r>
    </w:p>
    <w:p w:rsidR="008D3414" w:rsidRDefault="008D3414" w:rsidP="008D3414">
      <w:pPr>
        <w:jc w:val="both"/>
      </w:pPr>
      <w:r>
        <w:t>Za poskytovatele:</w:t>
      </w:r>
      <w:r>
        <w:tab/>
      </w:r>
      <w:r>
        <w:tab/>
      </w:r>
      <w:r>
        <w:tab/>
      </w:r>
      <w:r>
        <w:tab/>
      </w:r>
      <w:r>
        <w:tab/>
        <w:t>Za rodiče:</w:t>
      </w:r>
    </w:p>
    <w:p w:rsidR="008D3414" w:rsidRDefault="008D3414" w:rsidP="008D3414">
      <w:pPr>
        <w:jc w:val="both"/>
      </w:pPr>
    </w:p>
    <w:p w:rsidR="008D3414" w:rsidRDefault="008D3414" w:rsidP="008D3414">
      <w:pPr>
        <w:jc w:val="both"/>
      </w:pPr>
    </w:p>
    <w:p w:rsidR="008D3414" w:rsidRDefault="008D3414" w:rsidP="008D3414">
      <w:pPr>
        <w:jc w:val="both"/>
      </w:pPr>
      <w:r>
        <w:t>………………………………………………………</w:t>
      </w:r>
      <w:r>
        <w:tab/>
      </w:r>
      <w:r>
        <w:tab/>
      </w:r>
      <w:r>
        <w:tab/>
        <w:t>……………………………………………………………</w:t>
      </w:r>
    </w:p>
    <w:p w:rsidR="008D3414" w:rsidRDefault="008D3414" w:rsidP="008D3414">
      <w:pPr>
        <w:jc w:val="both"/>
      </w:pPr>
      <w:r>
        <w:t xml:space="preserve">                  Ing. Jiří </w:t>
      </w:r>
      <w:proofErr w:type="spellStart"/>
      <w:r>
        <w:t>Těhan</w:t>
      </w:r>
      <w:proofErr w:type="spellEnd"/>
      <w:r>
        <w:t>, MBA</w:t>
      </w:r>
      <w:r>
        <w:tab/>
      </w:r>
      <w:r>
        <w:tab/>
      </w:r>
      <w:r>
        <w:tab/>
      </w:r>
      <w:r>
        <w:tab/>
      </w:r>
      <w:r>
        <w:tab/>
      </w:r>
      <w:r>
        <w:tab/>
        <w:t>rodič</w:t>
      </w:r>
    </w:p>
    <w:p w:rsidR="008D3414" w:rsidRDefault="008D3414" w:rsidP="008D3414">
      <w:pPr>
        <w:jc w:val="both"/>
      </w:pPr>
      <w:r>
        <w:t xml:space="preserve">                      Starosta obce</w:t>
      </w:r>
    </w:p>
    <w:p w:rsidR="008D3414" w:rsidRDefault="008D3414" w:rsidP="008D3414">
      <w:pPr>
        <w:jc w:val="both"/>
      </w:pPr>
    </w:p>
    <w:p w:rsidR="008D3414" w:rsidRDefault="008D3414" w:rsidP="008D3414">
      <w:pPr>
        <w:jc w:val="both"/>
      </w:pPr>
    </w:p>
    <w:p w:rsidR="008D3414" w:rsidRDefault="008D3414" w:rsidP="008D3414">
      <w:pPr>
        <w:ind w:left="4248" w:firstLine="708"/>
        <w:jc w:val="both"/>
      </w:pPr>
      <w:r>
        <w:t>……………………………………………………………</w:t>
      </w:r>
    </w:p>
    <w:p w:rsidR="00C20E88" w:rsidRDefault="008D3414" w:rsidP="008D3414">
      <w:pPr>
        <w:jc w:val="both"/>
      </w:pPr>
      <w:r>
        <w:t xml:space="preserve">                  </w:t>
      </w:r>
      <w:r>
        <w:tab/>
      </w:r>
      <w:r>
        <w:tab/>
      </w:r>
      <w:r>
        <w:tab/>
      </w:r>
      <w:r>
        <w:tab/>
      </w:r>
      <w:r>
        <w:tab/>
      </w:r>
      <w:r>
        <w:tab/>
      </w:r>
      <w:r>
        <w:tab/>
      </w:r>
      <w:r>
        <w:tab/>
        <w:t>rodič</w:t>
      </w:r>
    </w:p>
    <w:p w:rsidR="008D3414" w:rsidRDefault="008D3414" w:rsidP="008D3414">
      <w:pPr>
        <w:pStyle w:val="Bezmezer"/>
      </w:pPr>
      <w:r>
        <w:t>Přílohy:</w:t>
      </w:r>
    </w:p>
    <w:p w:rsidR="008D3414" w:rsidRDefault="008D3414" w:rsidP="008D3414">
      <w:pPr>
        <w:pStyle w:val="Bezmezer"/>
      </w:pPr>
      <w:r>
        <w:t>č. 1</w:t>
      </w:r>
      <w:r>
        <w:tab/>
        <w:t>Vnitřní pravidla Dětské skupiny Berounka</w:t>
      </w:r>
    </w:p>
    <w:p w:rsidR="008D3414" w:rsidRDefault="008D3414" w:rsidP="008D3414">
      <w:pPr>
        <w:pStyle w:val="Bezmezer"/>
      </w:pPr>
      <w:r>
        <w:t>č. 2</w:t>
      </w:r>
      <w:r>
        <w:tab/>
        <w:t>Plán výchovy a péče vč. individuálního plánu</w:t>
      </w:r>
    </w:p>
    <w:p w:rsidR="008D3414" w:rsidRDefault="008D3414" w:rsidP="008D3414">
      <w:pPr>
        <w:pStyle w:val="Bezmezer"/>
      </w:pPr>
      <w:r>
        <w:t>č. 3</w:t>
      </w:r>
      <w:r>
        <w:tab/>
        <w:t>Evidenční list dítěte vč. lékařského posudku o zdravotním stavu dítěte</w:t>
      </w:r>
      <w:bookmarkStart w:id="0" w:name="_GoBack"/>
      <w:bookmarkEnd w:id="0"/>
    </w:p>
    <w:p w:rsidR="008D3414" w:rsidRDefault="008D3414" w:rsidP="008D3414">
      <w:pPr>
        <w:pStyle w:val="Bezmezer"/>
      </w:pPr>
      <w:r>
        <w:t>č. 4</w:t>
      </w:r>
      <w:r>
        <w:tab/>
        <w:t>Zmocnění k vyzvedávání dítěte</w:t>
      </w:r>
    </w:p>
    <w:p w:rsidR="008D3414" w:rsidRPr="008D3414" w:rsidRDefault="008D3414" w:rsidP="008D3414">
      <w:pPr>
        <w:pStyle w:val="Bezmezer"/>
      </w:pPr>
      <w:r>
        <w:t>č. 5</w:t>
      </w:r>
      <w:r>
        <w:tab/>
        <w:t>Monitorovací list</w:t>
      </w:r>
    </w:p>
    <w:sectPr w:rsidR="008D3414" w:rsidRPr="008D3414" w:rsidSect="00B604A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34" w:rsidRDefault="007F0D34" w:rsidP="00151B5D">
      <w:pPr>
        <w:spacing w:after="0" w:line="240" w:lineRule="auto"/>
      </w:pPr>
      <w:r>
        <w:separator/>
      </w:r>
    </w:p>
  </w:endnote>
  <w:endnote w:type="continuationSeparator" w:id="0">
    <w:p w:rsidR="007F0D34" w:rsidRDefault="007F0D34" w:rsidP="00151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869694"/>
      <w:docPartObj>
        <w:docPartGallery w:val="Page Numbers (Bottom of Page)"/>
        <w:docPartUnique/>
      </w:docPartObj>
    </w:sdtPr>
    <w:sdtContent>
      <w:p w:rsidR="008D3414" w:rsidRDefault="005E0D26">
        <w:pPr>
          <w:pStyle w:val="Zpat"/>
          <w:jc w:val="right"/>
        </w:pPr>
        <w:r>
          <w:fldChar w:fldCharType="begin"/>
        </w:r>
        <w:r w:rsidR="008D3414">
          <w:instrText>PAGE   \* MERGEFORMAT</w:instrText>
        </w:r>
        <w:r>
          <w:fldChar w:fldCharType="separate"/>
        </w:r>
        <w:r w:rsidR="006B2F53">
          <w:rPr>
            <w:noProof/>
          </w:rPr>
          <w:t>1</w:t>
        </w:r>
        <w:r>
          <w:fldChar w:fldCharType="end"/>
        </w:r>
      </w:p>
    </w:sdtContent>
  </w:sdt>
  <w:p w:rsidR="008D3414" w:rsidRDefault="008D341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34" w:rsidRDefault="007F0D34" w:rsidP="00151B5D">
      <w:pPr>
        <w:spacing w:after="0" w:line="240" w:lineRule="auto"/>
      </w:pPr>
      <w:r>
        <w:separator/>
      </w:r>
    </w:p>
  </w:footnote>
  <w:footnote w:type="continuationSeparator" w:id="0">
    <w:p w:rsidR="007F0D34" w:rsidRDefault="007F0D34" w:rsidP="00151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D5" w:rsidRPr="00B82ED5" w:rsidRDefault="00595FBE" w:rsidP="00595FBE">
    <w:pPr>
      <w:framePr w:w="4603" w:h="1816" w:hRule="exact" w:hSpace="141" w:wrap="around" w:vAnchor="text" w:hAnchor="page" w:x="6880" w:y="-182"/>
      <w:spacing w:after="0" w:line="240" w:lineRule="auto"/>
      <w:rPr>
        <w:rFonts w:cstheme="minorHAnsi"/>
      </w:rPr>
    </w:pPr>
    <w:r w:rsidRPr="00B82ED5">
      <w:rPr>
        <w:rFonts w:cstheme="minorHAnsi"/>
      </w:rPr>
      <w:t xml:space="preserve">Název projektu: </w:t>
    </w:r>
  </w:p>
  <w:p w:rsidR="00595FBE" w:rsidRPr="00B82ED5" w:rsidRDefault="00DD5B6B" w:rsidP="00595FBE">
    <w:pPr>
      <w:framePr w:w="4603" w:h="1816" w:hRule="exact" w:hSpace="141" w:wrap="around" w:vAnchor="text" w:hAnchor="page" w:x="6880" w:y="-182"/>
      <w:spacing w:after="0" w:line="240" w:lineRule="auto"/>
      <w:rPr>
        <w:rFonts w:cstheme="minorHAnsi"/>
        <w:b/>
      </w:rPr>
    </w:pPr>
    <w:r>
      <w:rPr>
        <w:rFonts w:cstheme="minorHAnsi"/>
        <w:b/>
      </w:rPr>
      <w:t xml:space="preserve">Dětská skupina </w:t>
    </w:r>
    <w:r w:rsidR="008D3414">
      <w:rPr>
        <w:rFonts w:cstheme="minorHAnsi"/>
        <w:b/>
      </w:rPr>
      <w:t>Berounka</w:t>
    </w:r>
  </w:p>
  <w:p w:rsidR="00C20E88" w:rsidRPr="00B82ED5" w:rsidRDefault="00595FBE" w:rsidP="00595FBE">
    <w:pPr>
      <w:framePr w:w="4603" w:h="1816" w:hRule="exact" w:hSpace="141" w:wrap="around" w:vAnchor="text" w:hAnchor="page" w:x="6880" w:y="-182"/>
      <w:spacing w:after="0" w:line="240" w:lineRule="auto"/>
      <w:rPr>
        <w:rFonts w:cstheme="minorHAnsi"/>
        <w:b/>
      </w:rPr>
    </w:pPr>
    <w:r w:rsidRPr="00B82ED5">
      <w:rPr>
        <w:rFonts w:cstheme="minorHAnsi"/>
      </w:rPr>
      <w:t xml:space="preserve">Reg. číslo: </w:t>
    </w:r>
    <w:r w:rsidR="004E4F71" w:rsidRPr="004E4F71">
      <w:rPr>
        <w:rStyle w:val="datalabel"/>
        <w:rFonts w:cstheme="minorHAnsi"/>
        <w:b/>
      </w:rPr>
      <w:t>CZ.03.1.51/0.0/0.0/19_111/0015101</w:t>
    </w:r>
  </w:p>
  <w:p w:rsidR="00151B5D" w:rsidRDefault="00151B5D">
    <w:pPr>
      <w:pStyle w:val="Zhlav"/>
    </w:pPr>
    <w:r>
      <w:rPr>
        <w:noProof/>
        <w:lang w:eastAsia="cs-CZ"/>
      </w:rPr>
      <w:drawing>
        <wp:inline distT="0" distB="0" distL="0" distR="0">
          <wp:extent cx="2628900" cy="542091"/>
          <wp:effectExtent l="0" t="0" r="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3012" cy="542939"/>
                  </a:xfrm>
                  <a:prstGeom prst="rect">
                    <a:avLst/>
                  </a:prstGeom>
                  <a:noFill/>
                  <a:ln>
                    <a:noFill/>
                  </a:ln>
                </pic:spPr>
              </pic:pic>
            </a:graphicData>
          </a:graphic>
        </wp:inline>
      </w:drawing>
    </w:r>
    <w:r w:rsidR="00C20E88">
      <w:t xml:space="preserve">   </w:t>
    </w:r>
  </w:p>
  <w:p w:rsidR="00C20E88" w:rsidRDefault="00C20E88">
    <w:pPr>
      <w:pStyle w:val="Zhlav"/>
    </w:pPr>
  </w:p>
  <w:p w:rsidR="00C20E88" w:rsidRDefault="00C20E88">
    <w:pPr>
      <w:pStyle w:val="Zhlav"/>
    </w:pPr>
  </w:p>
  <w:p w:rsidR="00151B5D" w:rsidRDefault="00151B5D">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06FE9"/>
    <w:rsid w:val="00132077"/>
    <w:rsid w:val="00151B5D"/>
    <w:rsid w:val="001937E3"/>
    <w:rsid w:val="001F3A52"/>
    <w:rsid w:val="00237659"/>
    <w:rsid w:val="00405309"/>
    <w:rsid w:val="00422E01"/>
    <w:rsid w:val="004E4F71"/>
    <w:rsid w:val="004F6D51"/>
    <w:rsid w:val="00554356"/>
    <w:rsid w:val="00595FBE"/>
    <w:rsid w:val="005E0D26"/>
    <w:rsid w:val="006B2F53"/>
    <w:rsid w:val="00726893"/>
    <w:rsid w:val="007F0D34"/>
    <w:rsid w:val="008D3414"/>
    <w:rsid w:val="00AD2EC3"/>
    <w:rsid w:val="00B604AF"/>
    <w:rsid w:val="00B82ED5"/>
    <w:rsid w:val="00C06FE9"/>
    <w:rsid w:val="00C20E88"/>
    <w:rsid w:val="00C46138"/>
    <w:rsid w:val="00CF5FAC"/>
    <w:rsid w:val="00DD5B6B"/>
    <w:rsid w:val="00DE56EB"/>
    <w:rsid w:val="00E25D0C"/>
    <w:rsid w:val="00E33C44"/>
    <w:rsid w:val="00F21610"/>
    <w:rsid w:val="00FB6B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D2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character" w:customStyle="1" w:styleId="datalabel">
    <w:name w:val="datalabel"/>
    <w:basedOn w:val="Standardnpsmoodstavce"/>
    <w:rsid w:val="00B82ED5"/>
  </w:style>
  <w:style w:type="paragraph" w:styleId="Bezmezer">
    <w:name w:val="No Spacing"/>
    <w:uiPriority w:val="1"/>
    <w:qFormat/>
    <w:rsid w:val="008D3414"/>
    <w:pPr>
      <w:spacing w:after="0" w:line="240" w:lineRule="auto"/>
    </w:pPr>
  </w:style>
</w:styles>
</file>

<file path=word/webSettings.xml><?xml version="1.0" encoding="utf-8"?>
<w:webSettings xmlns:r="http://schemas.openxmlformats.org/officeDocument/2006/relationships" xmlns:w="http://schemas.openxmlformats.org/wordprocessingml/2006/main">
  <w:divs>
    <w:div w:id="570236964">
      <w:bodyDiv w:val="1"/>
      <w:marLeft w:val="0"/>
      <w:marRight w:val="0"/>
      <w:marTop w:val="0"/>
      <w:marBottom w:val="0"/>
      <w:divBdr>
        <w:top w:val="none" w:sz="0" w:space="0" w:color="auto"/>
        <w:left w:val="none" w:sz="0" w:space="0" w:color="auto"/>
        <w:bottom w:val="none" w:sz="0" w:space="0" w:color="auto"/>
        <w:right w:val="none" w:sz="0" w:space="0" w:color="auto"/>
      </w:divBdr>
    </w:div>
    <w:div w:id="803739106">
      <w:bodyDiv w:val="1"/>
      <w:marLeft w:val="0"/>
      <w:marRight w:val="0"/>
      <w:marTop w:val="0"/>
      <w:marBottom w:val="0"/>
      <w:divBdr>
        <w:top w:val="none" w:sz="0" w:space="0" w:color="auto"/>
        <w:left w:val="none" w:sz="0" w:space="0" w:color="auto"/>
        <w:bottom w:val="none" w:sz="0" w:space="0" w:color="auto"/>
        <w:right w:val="none" w:sz="0" w:space="0" w:color="auto"/>
      </w:divBdr>
    </w:div>
    <w:div w:id="13812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8117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Trličíková</dc:creator>
  <cp:lastModifiedBy>Uzivatel</cp:lastModifiedBy>
  <cp:revision>2</cp:revision>
  <cp:lastPrinted>2020-01-15T10:26:00Z</cp:lastPrinted>
  <dcterms:created xsi:type="dcterms:W3CDTF">2020-01-21T11:36:00Z</dcterms:created>
  <dcterms:modified xsi:type="dcterms:W3CDTF">2020-01-21T11:36:00Z</dcterms:modified>
</cp:coreProperties>
</file>