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73" w:rsidRDefault="00582B73" w:rsidP="00582B73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8E3948" wp14:editId="4D385C4B">
            <wp:extent cx="3170859" cy="560070"/>
            <wp:effectExtent l="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60" cy="5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73" w:rsidRDefault="00582B73" w:rsidP="009558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82B73" w:rsidRDefault="00582B73" w:rsidP="009558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534E4" w:rsidRPr="00582B73" w:rsidRDefault="00955836" w:rsidP="009558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2B73">
        <w:rPr>
          <w:rFonts w:ascii="Arial" w:hAnsi="Arial" w:cs="Arial"/>
          <w:b/>
          <w:bCs/>
          <w:sz w:val="32"/>
          <w:szCs w:val="32"/>
        </w:rPr>
        <w:t>INVESTIČNÍ DOTACE</w:t>
      </w:r>
    </w:p>
    <w:p w:rsidR="00955836" w:rsidRDefault="00955836" w:rsidP="009558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55836" w:rsidRPr="00582B73" w:rsidRDefault="00955836" w:rsidP="00955836">
      <w:pPr>
        <w:rPr>
          <w:rFonts w:ascii="Arial" w:hAnsi="Arial" w:cs="Arial"/>
          <w:sz w:val="28"/>
          <w:szCs w:val="28"/>
        </w:rPr>
      </w:pPr>
      <w:r w:rsidRPr="00582B73">
        <w:rPr>
          <w:rFonts w:ascii="Arial" w:hAnsi="Arial" w:cs="Arial"/>
          <w:sz w:val="28"/>
          <w:szCs w:val="28"/>
        </w:rPr>
        <w:t>Poskytovatel:</w:t>
      </w:r>
      <w:r w:rsidRPr="00582B73">
        <w:rPr>
          <w:rFonts w:ascii="Arial" w:hAnsi="Arial" w:cs="Arial"/>
          <w:sz w:val="28"/>
          <w:szCs w:val="28"/>
        </w:rPr>
        <w:tab/>
      </w:r>
      <w:r w:rsidRPr="00582B73">
        <w:rPr>
          <w:rFonts w:ascii="Arial" w:hAnsi="Arial" w:cs="Arial"/>
          <w:sz w:val="28"/>
          <w:szCs w:val="28"/>
        </w:rPr>
        <w:tab/>
        <w:t>Středočeský kraj</w:t>
      </w:r>
    </w:p>
    <w:p w:rsidR="00955836" w:rsidRPr="00582B73" w:rsidRDefault="00955836" w:rsidP="00955836">
      <w:pPr>
        <w:ind w:left="2832" w:hanging="2832"/>
        <w:rPr>
          <w:rFonts w:ascii="Arial" w:hAnsi="Arial" w:cs="Arial"/>
          <w:sz w:val="28"/>
          <w:szCs w:val="28"/>
        </w:rPr>
      </w:pPr>
      <w:r w:rsidRPr="00582B73">
        <w:rPr>
          <w:rFonts w:ascii="Arial" w:hAnsi="Arial" w:cs="Arial"/>
          <w:sz w:val="28"/>
          <w:szCs w:val="28"/>
        </w:rPr>
        <w:t>Program:</w:t>
      </w:r>
      <w:r w:rsidRPr="00582B73">
        <w:rPr>
          <w:rFonts w:ascii="Arial" w:hAnsi="Arial" w:cs="Arial"/>
          <w:sz w:val="28"/>
          <w:szCs w:val="28"/>
        </w:rPr>
        <w:tab/>
        <w:t xml:space="preserve">Středočeský Infrastrukturní fond v rámci Operačního programu Životní prostředí pro </w:t>
      </w:r>
      <w:r w:rsidRPr="00582B73">
        <w:rPr>
          <w:rFonts w:ascii="Arial" w:hAnsi="Arial" w:cs="Arial"/>
          <w:sz w:val="28"/>
          <w:szCs w:val="28"/>
        </w:rPr>
        <w:t>období 2014-2020</w:t>
      </w:r>
    </w:p>
    <w:p w:rsidR="00955836" w:rsidRPr="00582B73" w:rsidRDefault="00955836" w:rsidP="00955836">
      <w:pPr>
        <w:ind w:left="2832" w:hanging="2832"/>
        <w:rPr>
          <w:rFonts w:ascii="Arial" w:hAnsi="Arial" w:cs="Arial"/>
          <w:sz w:val="28"/>
          <w:szCs w:val="28"/>
        </w:rPr>
      </w:pPr>
      <w:r w:rsidRPr="00582B73">
        <w:rPr>
          <w:rFonts w:ascii="Arial" w:hAnsi="Arial" w:cs="Arial"/>
          <w:sz w:val="28"/>
          <w:szCs w:val="28"/>
        </w:rPr>
        <w:t>Prioritní osa:</w:t>
      </w:r>
      <w:r w:rsidRPr="00582B73">
        <w:rPr>
          <w:rFonts w:ascii="Arial" w:hAnsi="Arial" w:cs="Arial"/>
          <w:sz w:val="28"/>
          <w:szCs w:val="28"/>
        </w:rPr>
        <w:tab/>
        <w:t>Zlepšování kvality vod a snižování rizika povodní</w:t>
      </w:r>
    </w:p>
    <w:p w:rsidR="00955836" w:rsidRPr="00582B73" w:rsidRDefault="00955836" w:rsidP="00955836">
      <w:pPr>
        <w:ind w:left="2832" w:hanging="2832"/>
        <w:rPr>
          <w:rFonts w:ascii="Arial" w:hAnsi="Arial" w:cs="Arial"/>
          <w:sz w:val="28"/>
          <w:szCs w:val="28"/>
        </w:rPr>
      </w:pPr>
    </w:p>
    <w:p w:rsidR="00955836" w:rsidRPr="00582B73" w:rsidRDefault="00955836" w:rsidP="00955836">
      <w:pPr>
        <w:ind w:left="2832" w:hanging="2832"/>
        <w:rPr>
          <w:rFonts w:ascii="Arial" w:hAnsi="Arial" w:cs="Arial"/>
          <w:sz w:val="28"/>
          <w:szCs w:val="28"/>
        </w:rPr>
      </w:pPr>
      <w:r w:rsidRPr="00582B73">
        <w:rPr>
          <w:rFonts w:ascii="Arial" w:hAnsi="Arial" w:cs="Arial"/>
          <w:sz w:val="28"/>
          <w:szCs w:val="28"/>
        </w:rPr>
        <w:t>Realizace:</w:t>
      </w:r>
      <w:r w:rsidRPr="00582B73">
        <w:rPr>
          <w:rFonts w:ascii="Arial" w:hAnsi="Arial" w:cs="Arial"/>
          <w:sz w:val="28"/>
          <w:szCs w:val="28"/>
        </w:rPr>
        <w:tab/>
      </w:r>
      <w:r w:rsidRPr="00582B73">
        <w:rPr>
          <w:rFonts w:ascii="Arial" w:hAnsi="Arial" w:cs="Arial"/>
          <w:b/>
          <w:bCs/>
          <w:sz w:val="28"/>
          <w:szCs w:val="28"/>
        </w:rPr>
        <w:t>Zbečno – kanalizace II. a III. etapa</w:t>
      </w:r>
    </w:p>
    <w:p w:rsidR="00955836" w:rsidRPr="00582B73" w:rsidRDefault="00955836" w:rsidP="00955836">
      <w:pPr>
        <w:ind w:left="2832" w:hanging="2832"/>
        <w:rPr>
          <w:rFonts w:ascii="Arial" w:hAnsi="Arial" w:cs="Arial"/>
          <w:b/>
          <w:bCs/>
          <w:sz w:val="28"/>
          <w:szCs w:val="28"/>
        </w:rPr>
      </w:pPr>
      <w:r w:rsidRPr="00582B73">
        <w:rPr>
          <w:rFonts w:ascii="Arial" w:hAnsi="Arial" w:cs="Arial"/>
          <w:sz w:val="28"/>
          <w:szCs w:val="28"/>
        </w:rPr>
        <w:t>Evidenční číslo:</w:t>
      </w:r>
      <w:r w:rsidRPr="00582B73">
        <w:rPr>
          <w:rFonts w:ascii="Arial" w:hAnsi="Arial" w:cs="Arial"/>
          <w:sz w:val="28"/>
          <w:szCs w:val="28"/>
        </w:rPr>
        <w:tab/>
      </w:r>
      <w:r w:rsidRPr="00582B73">
        <w:rPr>
          <w:rFonts w:ascii="Arial" w:hAnsi="Arial" w:cs="Arial"/>
          <w:b/>
          <w:bCs/>
          <w:sz w:val="28"/>
          <w:szCs w:val="28"/>
        </w:rPr>
        <w:t>ISF/ŽIV/039062/2019</w:t>
      </w:r>
    </w:p>
    <w:p w:rsidR="00955836" w:rsidRPr="00582B73" w:rsidRDefault="00955836" w:rsidP="00955836">
      <w:pPr>
        <w:ind w:left="2832" w:hanging="2832"/>
        <w:rPr>
          <w:rFonts w:ascii="Arial" w:hAnsi="Arial" w:cs="Arial"/>
          <w:b/>
          <w:bCs/>
          <w:sz w:val="28"/>
          <w:szCs w:val="28"/>
        </w:rPr>
      </w:pPr>
    </w:p>
    <w:p w:rsidR="00955836" w:rsidRPr="00582B73" w:rsidRDefault="00955836" w:rsidP="00955836">
      <w:pPr>
        <w:ind w:left="2832" w:hanging="2832"/>
        <w:rPr>
          <w:rFonts w:ascii="Arial" w:hAnsi="Arial" w:cs="Arial"/>
          <w:sz w:val="28"/>
          <w:szCs w:val="28"/>
        </w:rPr>
      </w:pPr>
      <w:r w:rsidRPr="00582B73">
        <w:rPr>
          <w:rFonts w:ascii="Arial" w:hAnsi="Arial" w:cs="Arial"/>
          <w:sz w:val="28"/>
          <w:szCs w:val="28"/>
        </w:rPr>
        <w:t>Účel projektu:</w:t>
      </w:r>
      <w:r w:rsidRPr="00582B73">
        <w:rPr>
          <w:rFonts w:ascii="Arial" w:hAnsi="Arial" w:cs="Arial"/>
          <w:sz w:val="28"/>
          <w:szCs w:val="28"/>
        </w:rPr>
        <w:tab/>
        <w:t>Výstavba kanalizace v obci Zbečno</w:t>
      </w:r>
    </w:p>
    <w:p w:rsidR="00955836" w:rsidRPr="00582B73" w:rsidRDefault="00955836" w:rsidP="00955836">
      <w:pPr>
        <w:ind w:left="2832" w:hanging="2832"/>
        <w:rPr>
          <w:rFonts w:ascii="Arial" w:hAnsi="Arial" w:cs="Arial"/>
          <w:sz w:val="28"/>
          <w:szCs w:val="28"/>
        </w:rPr>
      </w:pPr>
    </w:p>
    <w:p w:rsidR="00582B73" w:rsidRPr="00582B73" w:rsidRDefault="00582B73" w:rsidP="00955836">
      <w:pPr>
        <w:ind w:left="2832" w:hanging="2832"/>
        <w:rPr>
          <w:rFonts w:ascii="Arial" w:hAnsi="Arial" w:cs="Arial"/>
          <w:sz w:val="28"/>
          <w:szCs w:val="28"/>
        </w:rPr>
      </w:pPr>
      <w:bookmarkStart w:id="0" w:name="_GoBack"/>
      <w:r w:rsidRPr="00582B73">
        <w:rPr>
          <w:rFonts w:ascii="Arial" w:hAnsi="Arial" w:cs="Arial"/>
          <w:sz w:val="28"/>
          <w:szCs w:val="28"/>
        </w:rPr>
        <w:t>Cena projektu:</w:t>
      </w:r>
      <w:r w:rsidRPr="00582B73">
        <w:rPr>
          <w:rFonts w:ascii="Arial" w:hAnsi="Arial" w:cs="Arial"/>
          <w:sz w:val="28"/>
          <w:szCs w:val="28"/>
        </w:rPr>
        <w:tab/>
      </w:r>
      <w:r w:rsidRPr="00582B73">
        <w:rPr>
          <w:rFonts w:ascii="Arial" w:hAnsi="Arial" w:cs="Arial"/>
          <w:sz w:val="28"/>
          <w:szCs w:val="28"/>
        </w:rPr>
        <w:t>89 550 000 Kč</w:t>
      </w:r>
      <w:r w:rsidRPr="00582B73">
        <w:rPr>
          <w:rFonts w:ascii="Arial" w:hAnsi="Arial" w:cs="Arial"/>
          <w:sz w:val="28"/>
          <w:szCs w:val="28"/>
        </w:rPr>
        <w:t xml:space="preserve"> bez DPH</w:t>
      </w:r>
    </w:p>
    <w:bookmarkEnd w:id="0"/>
    <w:p w:rsidR="00582B73" w:rsidRPr="00582B73" w:rsidRDefault="00582B73" w:rsidP="00955836">
      <w:pPr>
        <w:ind w:left="2832" w:hanging="2832"/>
        <w:rPr>
          <w:rFonts w:ascii="Arial" w:hAnsi="Arial" w:cs="Arial"/>
          <w:b/>
          <w:bCs/>
          <w:sz w:val="28"/>
          <w:szCs w:val="28"/>
        </w:rPr>
      </w:pPr>
    </w:p>
    <w:p w:rsidR="00955836" w:rsidRPr="00582B73" w:rsidRDefault="00955836" w:rsidP="00955836">
      <w:pPr>
        <w:ind w:left="2832" w:hanging="2832"/>
        <w:rPr>
          <w:rFonts w:ascii="Arial" w:hAnsi="Arial" w:cs="Arial"/>
          <w:b/>
          <w:bCs/>
          <w:sz w:val="28"/>
          <w:szCs w:val="28"/>
        </w:rPr>
      </w:pPr>
      <w:r w:rsidRPr="00582B73">
        <w:rPr>
          <w:rFonts w:ascii="Arial" w:hAnsi="Arial" w:cs="Arial"/>
          <w:b/>
          <w:bCs/>
          <w:sz w:val="28"/>
          <w:szCs w:val="28"/>
        </w:rPr>
        <w:t xml:space="preserve">Příspěvek </w:t>
      </w:r>
    </w:p>
    <w:p w:rsidR="00955836" w:rsidRPr="00582B73" w:rsidRDefault="00955836" w:rsidP="00955836">
      <w:pPr>
        <w:ind w:left="2832" w:hanging="2832"/>
        <w:rPr>
          <w:rFonts w:ascii="Arial" w:hAnsi="Arial" w:cs="Arial"/>
          <w:b/>
          <w:bCs/>
          <w:sz w:val="28"/>
          <w:szCs w:val="28"/>
        </w:rPr>
      </w:pPr>
      <w:r w:rsidRPr="00582B73">
        <w:rPr>
          <w:rFonts w:ascii="Arial" w:hAnsi="Arial" w:cs="Arial"/>
          <w:b/>
          <w:bCs/>
          <w:sz w:val="28"/>
          <w:szCs w:val="28"/>
        </w:rPr>
        <w:t>Středočeského kraje:</w:t>
      </w:r>
      <w:r w:rsidRPr="00582B73">
        <w:rPr>
          <w:rFonts w:ascii="Arial" w:hAnsi="Arial" w:cs="Arial"/>
          <w:b/>
          <w:bCs/>
          <w:sz w:val="28"/>
          <w:szCs w:val="28"/>
        </w:rPr>
        <w:tab/>
        <w:t>1 282 319 Kč</w:t>
      </w:r>
    </w:p>
    <w:p w:rsidR="00582B73" w:rsidRDefault="00582B73" w:rsidP="00955836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582B73" w:rsidRDefault="00582B73" w:rsidP="00955836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582B73" w:rsidRDefault="00582B73" w:rsidP="00955836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582B73" w:rsidRDefault="00582B73" w:rsidP="00955836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582B73" w:rsidRDefault="00582B73" w:rsidP="00955836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582B73" w:rsidRDefault="00582B73" w:rsidP="00955836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p w:rsidR="00582B73" w:rsidRPr="00955836" w:rsidRDefault="00582B73" w:rsidP="00955836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sectPr w:rsidR="00582B73" w:rsidRPr="0095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6"/>
    <w:rsid w:val="003534E4"/>
    <w:rsid w:val="00582B73"/>
    <w:rsid w:val="009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D77B"/>
  <w15:chartTrackingRefBased/>
  <w15:docId w15:val="{ACC8937A-458A-435C-ADEE-DAC525F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2019-10-23T09:38:00Z</cp:lastPrinted>
  <dcterms:created xsi:type="dcterms:W3CDTF">2019-10-23T09:20:00Z</dcterms:created>
  <dcterms:modified xsi:type="dcterms:W3CDTF">2019-10-23T09:39:00Z</dcterms:modified>
</cp:coreProperties>
</file>