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7D" w:rsidRPr="00A34440" w:rsidRDefault="000B3194">
      <w:pPr>
        <w:rPr>
          <w:b/>
          <w:sz w:val="28"/>
          <w:szCs w:val="28"/>
        </w:rPr>
      </w:pPr>
      <w:r w:rsidRPr="00A34440">
        <w:rPr>
          <w:b/>
          <w:sz w:val="28"/>
          <w:szCs w:val="28"/>
        </w:rPr>
        <w:t>KANALIZACE</w:t>
      </w:r>
      <w:r w:rsidR="00E05A6B" w:rsidRPr="00A34440">
        <w:rPr>
          <w:b/>
          <w:sz w:val="28"/>
          <w:szCs w:val="28"/>
        </w:rPr>
        <w:t xml:space="preserve"> – informační materiál</w:t>
      </w:r>
      <w:r w:rsidR="004709FC" w:rsidRPr="00A34440">
        <w:rPr>
          <w:b/>
          <w:sz w:val="28"/>
          <w:szCs w:val="28"/>
        </w:rPr>
        <w:t xml:space="preserve"> pro občany obce</w:t>
      </w:r>
    </w:p>
    <w:p w:rsidR="004709FC" w:rsidRDefault="004709FC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Likvidace odpadních vod</w:t>
      </w:r>
    </w:p>
    <w:p w:rsidR="004709FC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Možné varianty</w:t>
      </w:r>
      <w:r w:rsidR="005F030E">
        <w:rPr>
          <w:b/>
          <w:sz w:val="24"/>
          <w:szCs w:val="24"/>
        </w:rPr>
        <w:t xml:space="preserve"> řešení</w:t>
      </w:r>
    </w:p>
    <w:p w:rsidR="00355DD8" w:rsidRPr="000D723F" w:rsidRDefault="000D723F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 w:rsidRPr="000D723F">
        <w:rPr>
          <w:b/>
          <w:sz w:val="24"/>
          <w:szCs w:val="24"/>
        </w:rPr>
        <w:t>Podklady potřebné pro zjištění potřebné výše úvěru</w:t>
      </w:r>
    </w:p>
    <w:p w:rsidR="00C81F4E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Porovnání cenových relací (referenční období rok 2018)</w:t>
      </w:r>
    </w:p>
    <w:p w:rsidR="00C81F4E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bookmarkStart w:id="0" w:name="_Hlk535842715"/>
      <w:r>
        <w:rPr>
          <w:b/>
          <w:sz w:val="24"/>
          <w:szCs w:val="24"/>
        </w:rPr>
        <w:t>Rozpracování současné připravenosti projektu</w:t>
      </w:r>
    </w:p>
    <w:bookmarkEnd w:id="0"/>
    <w:p w:rsidR="00C81F4E" w:rsidRDefault="00C81F4E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Pozvání na jednání s</w:t>
      </w:r>
      <w:r w:rsidR="00B73B29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občany</w:t>
      </w:r>
    </w:p>
    <w:p w:rsidR="00387208" w:rsidRDefault="00387208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Informace k vodovodu</w:t>
      </w:r>
    </w:p>
    <w:p w:rsidR="00B73B29" w:rsidRDefault="00B73B29" w:rsidP="004709FC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Závěr</w:t>
      </w:r>
    </w:p>
    <w:p w:rsidR="000D723F" w:rsidRDefault="000D723F" w:rsidP="000D723F">
      <w:pPr>
        <w:pStyle w:val="Odstavecseseznamem"/>
        <w:rPr>
          <w:b/>
          <w:sz w:val="24"/>
          <w:szCs w:val="24"/>
        </w:rPr>
      </w:pPr>
    </w:p>
    <w:p w:rsidR="00C81F4E" w:rsidRPr="009254B5" w:rsidRDefault="009254B5" w:rsidP="009254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5F030E">
        <w:rPr>
          <w:b/>
          <w:sz w:val="24"/>
          <w:szCs w:val="24"/>
        </w:rPr>
        <w:t>Likvidace odpadních vod</w:t>
      </w:r>
    </w:p>
    <w:p w:rsidR="00C81F4E" w:rsidRDefault="00C81F4E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splaškovými vodami lze v současné právní situaci naložit pouze tak, že </w:t>
      </w:r>
      <w:r w:rsidR="00937F64">
        <w:rPr>
          <w:sz w:val="24"/>
          <w:szCs w:val="24"/>
        </w:rPr>
        <w:t xml:space="preserve">se </w:t>
      </w:r>
      <w:r>
        <w:rPr>
          <w:sz w:val="24"/>
          <w:szCs w:val="24"/>
        </w:rPr>
        <w:t>řízeným a hlídaným odtokem buď odvádějí do čistírny odpadních vod</w:t>
      </w:r>
      <w:r w:rsidR="00453B17">
        <w:rPr>
          <w:sz w:val="24"/>
          <w:szCs w:val="24"/>
        </w:rPr>
        <w:t xml:space="preserve"> (dále jen ČOV)</w:t>
      </w:r>
      <w:r>
        <w:rPr>
          <w:sz w:val="24"/>
          <w:szCs w:val="24"/>
        </w:rPr>
        <w:t>, nebo si majitel nemovitosti zvolí samostatné, LEGÁLNÍ řešení.</w:t>
      </w:r>
    </w:p>
    <w:p w:rsidR="00C81F4E" w:rsidRDefault="00C81F4E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>Za legální řešení se považuje jednak domovní čistírna odpadních vod, jejíž čistící procesy splňují podmínky dané novou legislativou a technickými normami</w:t>
      </w:r>
      <w:r w:rsidR="00791C57">
        <w:rPr>
          <w:sz w:val="24"/>
          <w:szCs w:val="24"/>
        </w:rPr>
        <w:t xml:space="preserve">. Druhou možností je bezodtoková, zcela uzavřená vodotěsná jímka a veškeré v ní akumulované vody se vyvážejí. </w:t>
      </w:r>
      <w:r w:rsidR="005C0486">
        <w:rPr>
          <w:sz w:val="24"/>
          <w:szCs w:val="24"/>
        </w:rPr>
        <w:t>Kontrola může chtít předložit doklad o vyvážení</w:t>
      </w:r>
      <w:r w:rsidR="00B73B29">
        <w:rPr>
          <w:sz w:val="24"/>
          <w:szCs w:val="24"/>
        </w:rPr>
        <w:t>. Pokud nedojde k relevantnímu předložení dokladů (množství odvezených odpadních vod) je to bráno jako přestupek dle § 116 odst. 1, písmeno k)</w:t>
      </w:r>
      <w:r w:rsidR="005C0486">
        <w:rPr>
          <w:sz w:val="24"/>
          <w:szCs w:val="24"/>
        </w:rPr>
        <w:t xml:space="preserve"> a správní pokuta za nepředložení je</w:t>
      </w:r>
      <w:r w:rsidR="00B73B29">
        <w:rPr>
          <w:sz w:val="24"/>
          <w:szCs w:val="24"/>
        </w:rPr>
        <w:t xml:space="preserve"> dle </w:t>
      </w:r>
      <w:r w:rsidR="00A43F49">
        <w:rPr>
          <w:sz w:val="24"/>
          <w:szCs w:val="24"/>
        </w:rPr>
        <w:t>zákona</w:t>
      </w:r>
      <w:r w:rsidR="00B73B29">
        <w:rPr>
          <w:sz w:val="24"/>
          <w:szCs w:val="24"/>
        </w:rPr>
        <w:t xml:space="preserve"> č. </w:t>
      </w:r>
      <w:r w:rsidR="00A43F49">
        <w:rPr>
          <w:sz w:val="24"/>
          <w:szCs w:val="24"/>
        </w:rPr>
        <w:t>254</w:t>
      </w:r>
      <w:r w:rsidR="00B73B29">
        <w:rPr>
          <w:sz w:val="24"/>
          <w:szCs w:val="24"/>
        </w:rPr>
        <w:t>/2001</w:t>
      </w:r>
      <w:r w:rsidR="00A43F49">
        <w:rPr>
          <w:sz w:val="24"/>
          <w:szCs w:val="24"/>
        </w:rPr>
        <w:t xml:space="preserve"> Sb., zákona o vodách</w:t>
      </w:r>
      <w:r w:rsidR="005C0486">
        <w:rPr>
          <w:sz w:val="24"/>
          <w:szCs w:val="24"/>
        </w:rPr>
        <w:t xml:space="preserve"> až </w:t>
      </w:r>
      <w:r w:rsidR="00B73B29">
        <w:rPr>
          <w:sz w:val="24"/>
          <w:szCs w:val="24"/>
        </w:rPr>
        <w:t xml:space="preserve">do výše </w:t>
      </w:r>
      <w:r w:rsidR="005C0486">
        <w:rPr>
          <w:sz w:val="24"/>
          <w:szCs w:val="24"/>
        </w:rPr>
        <w:t>20 000 Kč</w:t>
      </w:r>
      <w:r w:rsidR="00A43F49">
        <w:rPr>
          <w:sz w:val="24"/>
          <w:szCs w:val="24"/>
        </w:rPr>
        <w:t xml:space="preserve"> (§ 116, odst. 2, písmeno a)</w:t>
      </w:r>
      <w:r w:rsidR="005C0486">
        <w:rPr>
          <w:sz w:val="24"/>
          <w:szCs w:val="24"/>
        </w:rPr>
        <w:t>.</w:t>
      </w:r>
    </w:p>
    <w:p w:rsidR="005C0486" w:rsidRDefault="005C0486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Splašková kanalizace je systémové řešení předcházející ekologickým škodám a mnoha sousedským sporům (ohledně způsobu odstraňování odpadních vod). Je to pro běžného občana pohodlnější řešení a z DLOUHODOBÉHO hlediska i finančně výhodnější. </w:t>
      </w:r>
    </w:p>
    <w:p w:rsidR="005C0486" w:rsidRDefault="005C0486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Vybuduje-li obec takovéto zařízení, je logické, že bude usilovat, aby se maximálně využívalo. Za jeho využívání platí odběratelé stanovenou cenu (tzv. vodné a stočné). Některé z nich to může odradit a nebudou se chtít připojit. U kanalizace může obec </w:t>
      </w:r>
      <w:r w:rsidR="00937F64">
        <w:rPr>
          <w:sz w:val="24"/>
          <w:szCs w:val="24"/>
        </w:rPr>
        <w:t xml:space="preserve">připojení </w:t>
      </w:r>
      <w:r>
        <w:rPr>
          <w:sz w:val="24"/>
          <w:szCs w:val="24"/>
        </w:rPr>
        <w:t>(je-li to technicky možné), nařídit a to dle §3 odst. 8 zákona č. 274/2001 Sb., o vodovodech a kanalizacích. Připojení na vodovod nařídit nelze, ale určitě je vhodnější být napojen na odborně sledovaný zdroj pitné vody, který nepodléhá výkyvům počasí</w:t>
      </w:r>
      <w:r w:rsidR="00B039C6">
        <w:rPr>
          <w:sz w:val="24"/>
          <w:szCs w:val="24"/>
        </w:rPr>
        <w:t>. Podle posledních informací mohou ztratit kapacitu i vrty do 20</w:t>
      </w:r>
      <w:r w:rsidR="00453B17">
        <w:rPr>
          <w:sz w:val="24"/>
          <w:szCs w:val="24"/>
        </w:rPr>
        <w:t xml:space="preserve">-ti </w:t>
      </w:r>
      <w:r w:rsidR="00B039C6">
        <w:rPr>
          <w:sz w:val="24"/>
          <w:szCs w:val="24"/>
        </w:rPr>
        <w:t>metrů</w:t>
      </w:r>
      <w:r w:rsidR="00FF5D2F">
        <w:rPr>
          <w:sz w:val="24"/>
          <w:szCs w:val="24"/>
        </w:rPr>
        <w:t xml:space="preserve"> hloubky</w:t>
      </w:r>
      <w:r w:rsidR="00B039C6">
        <w:rPr>
          <w:sz w:val="24"/>
          <w:szCs w:val="24"/>
        </w:rPr>
        <w:t>.</w:t>
      </w:r>
    </w:p>
    <w:p w:rsidR="00B039C6" w:rsidRPr="00C81F4E" w:rsidRDefault="00B039C6" w:rsidP="003D4B9B">
      <w:pPr>
        <w:jc w:val="both"/>
        <w:rPr>
          <w:sz w:val="24"/>
          <w:szCs w:val="24"/>
        </w:rPr>
      </w:pPr>
      <w:r>
        <w:rPr>
          <w:sz w:val="24"/>
          <w:szCs w:val="24"/>
        </w:rPr>
        <w:t>Náklady na připojení nese především vlastník připojované nemovitosti.</w:t>
      </w:r>
    </w:p>
    <w:p w:rsidR="00C81F4E" w:rsidRDefault="00C81F4E" w:rsidP="00C81F4E">
      <w:pPr>
        <w:rPr>
          <w:b/>
          <w:sz w:val="24"/>
          <w:szCs w:val="24"/>
        </w:rPr>
      </w:pPr>
    </w:p>
    <w:p w:rsidR="00C81F4E" w:rsidRPr="00C81F4E" w:rsidRDefault="005F030E" w:rsidP="00C81F4E">
      <w:pPr>
        <w:rPr>
          <w:b/>
          <w:sz w:val="24"/>
          <w:szCs w:val="24"/>
        </w:rPr>
      </w:pPr>
      <w:r>
        <w:rPr>
          <w:b/>
          <w:sz w:val="24"/>
          <w:szCs w:val="24"/>
        </w:rPr>
        <w:t>2) Možné varianty řešení vč. zhodnocení výhod a nevýhod jednotlivých řešení</w:t>
      </w:r>
    </w:p>
    <w:p w:rsidR="000B3194" w:rsidRDefault="005F030E">
      <w:pPr>
        <w:rPr>
          <w:b/>
        </w:rPr>
      </w:pPr>
      <w:r w:rsidRPr="005F030E">
        <w:rPr>
          <w:b/>
        </w:rPr>
        <w:t>2.1) Stávající stav</w:t>
      </w:r>
    </w:p>
    <w:p w:rsidR="005F030E" w:rsidRDefault="005F030E">
      <w:r w:rsidRPr="005F030E">
        <w:t>Dle nového zákona, platného od 1. 1. 2019</w:t>
      </w:r>
      <w:r w:rsidR="00937F64">
        <w:t>,</w:t>
      </w:r>
      <w:r w:rsidRPr="005F030E">
        <w:t xml:space="preserve"> </w:t>
      </w:r>
      <w:r>
        <w:t>by v případě tohoto stavu musel</w:t>
      </w:r>
      <w:r w:rsidR="00111B13">
        <w:t>i</w:t>
      </w:r>
      <w:r>
        <w:t xml:space="preserve"> občané dokládat, že odpadní vody likvidují předepsaným způsobem vč. z toho vyplývající četnosti vývozů. </w:t>
      </w:r>
    </w:p>
    <w:p w:rsidR="0060473C" w:rsidRDefault="0060473C">
      <w:bookmarkStart w:id="1" w:name="_Hlk535835871"/>
    </w:p>
    <w:p w:rsidR="005F030E" w:rsidRDefault="005F030E">
      <w:r>
        <w:lastRenderedPageBreak/>
        <w:t>Výhoda tohoto řešení:</w:t>
      </w:r>
    </w:p>
    <w:p w:rsidR="005F030E" w:rsidRDefault="005F030E">
      <w:r>
        <w:t>- žádná</w:t>
      </w:r>
      <w:r w:rsidR="00453B17">
        <w:t>.</w:t>
      </w:r>
    </w:p>
    <w:p w:rsidR="005F030E" w:rsidRDefault="005F030E">
      <w:r>
        <w:t>Nevýhoda tohoto řešení:</w:t>
      </w:r>
    </w:p>
    <w:p w:rsidR="005F030E" w:rsidRDefault="005F030E">
      <w:r>
        <w:t>- riziko ekologické zátěže (zamoření spodních vod),</w:t>
      </w:r>
    </w:p>
    <w:bookmarkEnd w:id="1"/>
    <w:p w:rsidR="005F030E" w:rsidRDefault="005F030E">
      <w:r>
        <w:t>- vyšší finanční zátěž (u těch</w:t>
      </w:r>
      <w:r w:rsidR="00937F64">
        <w:t>,</w:t>
      </w:r>
      <w:r>
        <w:t xml:space="preserve"> co nevyvážejí</w:t>
      </w:r>
      <w:r w:rsidR="00937F64">
        <w:t>,</w:t>
      </w:r>
      <w:r>
        <w:t xml:space="preserve"> je vysoké riziko pokut)</w:t>
      </w:r>
    </w:p>
    <w:p w:rsidR="005F030E" w:rsidRDefault="005F030E">
      <w:r>
        <w:t>- neustálá kontrola hladiny jímky, vč. včasného zajištění vývozu.</w:t>
      </w:r>
    </w:p>
    <w:p w:rsidR="005F030E" w:rsidRPr="005F030E" w:rsidRDefault="005F030E"/>
    <w:p w:rsidR="005F030E" w:rsidRDefault="005F030E">
      <w:pPr>
        <w:rPr>
          <w:b/>
        </w:rPr>
      </w:pPr>
      <w:r>
        <w:rPr>
          <w:b/>
        </w:rPr>
        <w:t>2.2) Řešení situace prostřednictvím kanalizace (stávající projekt)</w:t>
      </w:r>
    </w:p>
    <w:p w:rsidR="005F030E" w:rsidRDefault="005F030E" w:rsidP="003D4B9B">
      <w:pPr>
        <w:jc w:val="both"/>
      </w:pPr>
      <w:r w:rsidRPr="005F030E">
        <w:t>Bude se intenzivně pokračovat ve stávajícím projektu s tím, že by se mohlo zač</w:t>
      </w:r>
      <w:r w:rsidR="00782220">
        <w:t>í</w:t>
      </w:r>
      <w:r w:rsidRPr="005F030E">
        <w:t>t kanalizaci stavět v květnu/červnu tohoto roku a m</w:t>
      </w:r>
      <w:r>
        <w:t>ě</w:t>
      </w:r>
      <w:r w:rsidRPr="005F030E">
        <w:t>lo by být dokončeno</w:t>
      </w:r>
      <w:r>
        <w:t xml:space="preserve"> na konci roku 2020. Součástí bude napojení </w:t>
      </w:r>
      <w:r w:rsidR="001F1EB5">
        <w:t xml:space="preserve">Zbečna na vodovod ze Sýkořic (vodní zdroj Klíčava) a vybudování vodovodu </w:t>
      </w:r>
      <w:r w:rsidR="00A2269A">
        <w:t>v Újezdě nad Zbečnem.</w:t>
      </w:r>
    </w:p>
    <w:p w:rsidR="0000589C" w:rsidRDefault="0000589C" w:rsidP="003D4B9B">
      <w:pPr>
        <w:jc w:val="both"/>
      </w:pPr>
      <w:r>
        <w:t>Výhoda tohoto řešení:</w:t>
      </w:r>
    </w:p>
    <w:p w:rsidR="0000589C" w:rsidRDefault="0000589C" w:rsidP="003D4B9B">
      <w:pPr>
        <w:jc w:val="both"/>
      </w:pPr>
      <w:r>
        <w:t>- vysoutěžen dodavatel, je získaná dotace, je zažádáno o úvěr,</w:t>
      </w:r>
    </w:p>
    <w:p w:rsidR="0000589C" w:rsidRDefault="0000589C" w:rsidP="003D4B9B">
      <w:pPr>
        <w:jc w:val="both"/>
      </w:pPr>
      <w:r>
        <w:t>- jedná se o výstavbě vodovodu pro Újezd nad Zbečnem a o výstavbě přivaděče ze sýkořického vodojemu pro Zbečno</w:t>
      </w:r>
      <w:r w:rsidR="00453B17">
        <w:t>.</w:t>
      </w:r>
    </w:p>
    <w:p w:rsidR="0000589C" w:rsidRDefault="0000589C" w:rsidP="003D4B9B">
      <w:pPr>
        <w:jc w:val="both"/>
      </w:pPr>
      <w:r>
        <w:t>Nevýhoda tohoto řešení:</w:t>
      </w:r>
    </w:p>
    <w:p w:rsidR="0000589C" w:rsidRDefault="0000589C" w:rsidP="003D4B9B">
      <w:pPr>
        <w:jc w:val="both"/>
      </w:pPr>
      <w:r>
        <w:t xml:space="preserve">- některé domy nejsou v projektu zakresleny (některé původní ve Zbečně </w:t>
      </w:r>
      <w:r w:rsidR="00111B13">
        <w:t xml:space="preserve">a v Újezdě </w:t>
      </w:r>
      <w:r>
        <w:t>a hlavně nové v Újezdě)</w:t>
      </w:r>
      <w:r w:rsidR="00453B17">
        <w:t>.</w:t>
      </w:r>
    </w:p>
    <w:p w:rsidR="00A2269A" w:rsidRDefault="00F57CE6" w:rsidP="003D4B9B">
      <w:pPr>
        <w:jc w:val="both"/>
      </w:pPr>
      <w:r>
        <w:t>Výhody jasně převažují nad nevýhodou</w:t>
      </w:r>
      <w:r w:rsidR="00837A7A">
        <w:t xml:space="preserve">. Navíc </w:t>
      </w:r>
      <w:r w:rsidR="00E45AFD">
        <w:t xml:space="preserve">řešení </w:t>
      </w:r>
      <w:r w:rsidR="00D64255">
        <w:t xml:space="preserve">nezahrnutých domů do současného projektu </w:t>
      </w:r>
      <w:r w:rsidR="00E45AFD">
        <w:t>je několik. V průběhu stavby se může požádat buď o povolení stavby v rámci této výstavby kanalizace nebo obec zaručí levnější vývoz do obecní ČOV a začne projektovat další etapu kanalizace (připojení nepřipojených domů).</w:t>
      </w:r>
    </w:p>
    <w:p w:rsidR="00E45AFD" w:rsidRPr="005F030E" w:rsidRDefault="00E45AFD"/>
    <w:p w:rsidR="005F030E" w:rsidRDefault="005F030E">
      <w:pPr>
        <w:rPr>
          <w:b/>
        </w:rPr>
      </w:pPr>
      <w:r>
        <w:rPr>
          <w:b/>
        </w:rPr>
        <w:t>2.3) Řešení situace prostřednictvím kanalizace (nový projekt</w:t>
      </w:r>
      <w:r w:rsidR="00937F64">
        <w:rPr>
          <w:b/>
        </w:rPr>
        <w:t xml:space="preserve"> řešící napojení všech nemovitostí</w:t>
      </w:r>
      <w:r>
        <w:rPr>
          <w:b/>
        </w:rPr>
        <w:t>)</w:t>
      </w:r>
    </w:p>
    <w:p w:rsidR="0000589C" w:rsidRDefault="0000589C" w:rsidP="0000589C">
      <w:r>
        <w:t>Výhoda tohoto řešení:</w:t>
      </w:r>
    </w:p>
    <w:p w:rsidR="0000589C" w:rsidRDefault="0000589C" w:rsidP="0000589C">
      <w:r>
        <w:t>- žádná</w:t>
      </w:r>
      <w:r w:rsidR="00453B17">
        <w:t>.</w:t>
      </w:r>
    </w:p>
    <w:p w:rsidR="0000589C" w:rsidRDefault="0000589C" w:rsidP="0000589C">
      <w:r>
        <w:t>Nevýhoda tohoto řešení:</w:t>
      </w:r>
    </w:p>
    <w:p w:rsidR="00937F64" w:rsidRDefault="0000589C" w:rsidP="0000589C">
      <w:r>
        <w:t xml:space="preserve">- </w:t>
      </w:r>
      <w:r w:rsidR="00937F64">
        <w:t>ztráta času (trvající finanční a ekologická zátěž – viz bod 2.1)</w:t>
      </w:r>
    </w:p>
    <w:p w:rsidR="0000589C" w:rsidRDefault="00937F64" w:rsidP="0000589C">
      <w:r>
        <w:t xml:space="preserve">- </w:t>
      </w:r>
      <w:r w:rsidR="00E45AFD">
        <w:t>ztráta dotace (do budoucnosti se dále budou dotace snižovat)</w:t>
      </w:r>
      <w:r w:rsidR="0000589C">
        <w:t>,</w:t>
      </w:r>
    </w:p>
    <w:p w:rsidR="00E45AFD" w:rsidRDefault="00E45AFD" w:rsidP="0000589C">
      <w:r>
        <w:t>- vysoutěžení nového dodavatele (vzroste cena práce),</w:t>
      </w:r>
    </w:p>
    <w:p w:rsidR="005F030E" w:rsidRPr="00B73B29" w:rsidRDefault="00E45AFD">
      <w:r>
        <w:t>- nutnost zažádání o nový úvěr (riziko zvýšení úrokové sazby).</w:t>
      </w:r>
    </w:p>
    <w:p w:rsidR="00E45AFD" w:rsidRPr="00937F64" w:rsidRDefault="00E45AFD" w:rsidP="00B73B29">
      <w:pPr>
        <w:jc w:val="both"/>
        <w:rPr>
          <w:b/>
          <w:sz w:val="28"/>
          <w:szCs w:val="28"/>
        </w:rPr>
      </w:pPr>
      <w:r w:rsidRPr="00937F64">
        <w:rPr>
          <w:b/>
          <w:sz w:val="28"/>
          <w:szCs w:val="28"/>
        </w:rPr>
        <w:t xml:space="preserve">Jediným </w:t>
      </w:r>
      <w:r w:rsidR="00FF5D2F">
        <w:rPr>
          <w:b/>
          <w:sz w:val="28"/>
          <w:szCs w:val="28"/>
        </w:rPr>
        <w:t xml:space="preserve">smysluplným a </w:t>
      </w:r>
      <w:r w:rsidRPr="00937F64">
        <w:rPr>
          <w:b/>
          <w:sz w:val="28"/>
          <w:szCs w:val="28"/>
        </w:rPr>
        <w:t>akceptovatelným řešením</w:t>
      </w:r>
      <w:r w:rsidR="00B73B29" w:rsidRPr="00937F64">
        <w:rPr>
          <w:b/>
          <w:sz w:val="28"/>
          <w:szCs w:val="28"/>
        </w:rPr>
        <w:t xml:space="preserve"> z výše uvedených tří</w:t>
      </w:r>
      <w:r w:rsidRPr="00937F64">
        <w:rPr>
          <w:b/>
          <w:sz w:val="28"/>
          <w:szCs w:val="28"/>
        </w:rPr>
        <w:t xml:space="preserve"> je zahájení výstavby kanalizace dle stávajícího projektu, samozřejmě pouze za předpokladu, že bude zaručeno její financování.</w:t>
      </w:r>
    </w:p>
    <w:p w:rsidR="0094330F" w:rsidRPr="00E74F00" w:rsidRDefault="00355DD8" w:rsidP="00355DD8">
      <w:pPr>
        <w:rPr>
          <w:b/>
          <w:sz w:val="24"/>
          <w:szCs w:val="24"/>
        </w:rPr>
      </w:pPr>
      <w:bookmarkStart w:id="2" w:name="_Hlk535473406"/>
      <w:r w:rsidRPr="00E74F00">
        <w:rPr>
          <w:b/>
          <w:sz w:val="24"/>
          <w:szCs w:val="24"/>
        </w:rPr>
        <w:lastRenderedPageBreak/>
        <w:t>3) Podklady potřebné pro zjištění potřebné výše</w:t>
      </w:r>
      <w:r w:rsidR="00137CE4" w:rsidRPr="00E74F00">
        <w:rPr>
          <w:b/>
          <w:sz w:val="24"/>
          <w:szCs w:val="24"/>
        </w:rPr>
        <w:t xml:space="preserve"> úvěru</w:t>
      </w:r>
    </w:p>
    <w:p w:rsidR="0094330F" w:rsidRDefault="0094330F">
      <w:pPr>
        <w:rPr>
          <w:b/>
        </w:rPr>
      </w:pPr>
      <w:r>
        <w:rPr>
          <w:b/>
        </w:rPr>
        <w:t>Cena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DF6">
        <w:rPr>
          <w:b/>
        </w:rPr>
        <w:tab/>
      </w:r>
      <w:r>
        <w:rPr>
          <w:b/>
        </w:rPr>
        <w:t>108 350 000 Kč</w:t>
      </w:r>
    </w:p>
    <w:p w:rsidR="0094330F" w:rsidRPr="0094330F" w:rsidRDefault="0094330F">
      <w:r w:rsidRPr="0094330F">
        <w:t>DPH</w:t>
      </w:r>
      <w:r w:rsidRPr="0094330F">
        <w:tab/>
      </w:r>
      <w:r w:rsidRPr="0094330F">
        <w:tab/>
      </w:r>
      <w:r w:rsidRPr="0094330F">
        <w:tab/>
      </w:r>
      <w:r w:rsidRPr="0094330F">
        <w:tab/>
      </w:r>
      <w:r w:rsidR="00713DF6">
        <w:tab/>
      </w:r>
      <w:r w:rsidRPr="0094330F">
        <w:t xml:space="preserve">  18 80</w:t>
      </w:r>
      <w:r w:rsidR="000E17FF">
        <w:t>0</w:t>
      </w:r>
      <w:r w:rsidRPr="0094330F">
        <w:t> 000 Kč</w:t>
      </w:r>
    </w:p>
    <w:p w:rsidR="0094330F" w:rsidRDefault="0094330F">
      <w:pPr>
        <w:rPr>
          <w:b/>
        </w:rPr>
      </w:pPr>
      <w:r>
        <w:rPr>
          <w:b/>
        </w:rPr>
        <w:t>Cena bez DPH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3DF6">
        <w:rPr>
          <w:b/>
        </w:rPr>
        <w:tab/>
      </w:r>
      <w:r>
        <w:rPr>
          <w:b/>
        </w:rPr>
        <w:t xml:space="preserve">  89 5</w:t>
      </w:r>
      <w:r w:rsidR="000E17FF">
        <w:rPr>
          <w:b/>
        </w:rPr>
        <w:t>50</w:t>
      </w:r>
      <w:r>
        <w:rPr>
          <w:b/>
        </w:rPr>
        <w:t> 000 Kč</w:t>
      </w:r>
    </w:p>
    <w:p w:rsidR="0094330F" w:rsidRPr="00A01205" w:rsidRDefault="0094330F">
      <w:r w:rsidRPr="00A01205">
        <w:t>Vlastní úspory</w:t>
      </w:r>
      <w:r w:rsidRPr="00A01205">
        <w:tab/>
      </w:r>
      <w:r w:rsidRPr="00A01205">
        <w:tab/>
      </w:r>
      <w:r w:rsidRPr="00A01205">
        <w:tab/>
      </w:r>
      <w:r w:rsidR="00713DF6">
        <w:tab/>
        <w:t xml:space="preserve">  </w:t>
      </w:r>
      <w:r w:rsidR="00A01205">
        <w:t>24 000 000 Kč</w:t>
      </w:r>
    </w:p>
    <w:p w:rsidR="00A01205" w:rsidRDefault="0072235D">
      <w:r>
        <w:t>Příslib výše d</w:t>
      </w:r>
      <w:r w:rsidR="00A01205">
        <w:t>otace</w:t>
      </w:r>
      <w:r w:rsidR="00A01205">
        <w:tab/>
      </w:r>
      <w:r w:rsidR="00A01205">
        <w:tab/>
      </w:r>
      <w:r w:rsidR="00713DF6">
        <w:tab/>
        <w:t xml:space="preserve">  </w:t>
      </w:r>
      <w:r w:rsidR="00A01205">
        <w:t>39 500 000 Kč (47 725 700 Kč vč DPH)</w:t>
      </w:r>
    </w:p>
    <w:p w:rsidR="00A01205" w:rsidRDefault="00453B17">
      <w:r>
        <w:t xml:space="preserve">Vodovody Kladno </w:t>
      </w:r>
      <w:r w:rsidR="00713DF6">
        <w:t xml:space="preserve">Mělník </w:t>
      </w:r>
      <w:r>
        <w:t xml:space="preserve">(dále </w:t>
      </w:r>
      <w:r w:rsidR="00A01205" w:rsidRPr="00A01205">
        <w:t>VKM</w:t>
      </w:r>
      <w:r>
        <w:t>)</w:t>
      </w:r>
      <w:r w:rsidR="00A01205" w:rsidRPr="00A01205">
        <w:tab/>
        <w:t xml:space="preserve">  </w:t>
      </w:r>
      <w:r w:rsidR="00713DF6">
        <w:t xml:space="preserve">  </w:t>
      </w:r>
      <w:r w:rsidR="00A01205" w:rsidRPr="00A01205">
        <w:t>7 000 000 Kč</w:t>
      </w:r>
    </w:p>
    <w:p w:rsidR="00A01205" w:rsidRDefault="00A01205" w:rsidP="00713DF6">
      <w:pPr>
        <w:ind w:left="3735" w:hanging="3735"/>
      </w:pPr>
      <w:r>
        <w:t>Příslib VKM</w:t>
      </w:r>
      <w:r w:rsidR="00713DF6">
        <w:tab/>
      </w:r>
      <w:r>
        <w:t>1 000 000 Kč (možná</w:t>
      </w:r>
      <w:r w:rsidR="006A22C7">
        <w:t xml:space="preserve"> – další finanční prostředky by mohl </w:t>
      </w:r>
      <w:r w:rsidR="00713DF6">
        <w:t xml:space="preserve">     </w:t>
      </w:r>
      <w:r w:rsidR="006A22C7">
        <w:t>alokovat vodovod Újezd</w:t>
      </w:r>
      <w:r>
        <w:t>)</w:t>
      </w:r>
    </w:p>
    <w:p w:rsidR="00A01205" w:rsidRDefault="00A01205">
      <w:r>
        <w:t>Obec Sýkořice</w:t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 3 000 000 Kč</w:t>
      </w:r>
    </w:p>
    <w:p w:rsidR="00A01205" w:rsidRDefault="00A01205">
      <w:r>
        <w:t>Kraj 2019</w:t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 2 500 000 Kč (možná)</w:t>
      </w:r>
    </w:p>
    <w:p w:rsidR="00A01205" w:rsidRDefault="00A01205">
      <w:r>
        <w:t>Kraj 2020</w:t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</w:t>
      </w:r>
      <w:r w:rsidR="000E17FF">
        <w:t xml:space="preserve"> </w:t>
      </w:r>
      <w:r>
        <w:t>1</w:t>
      </w:r>
      <w:r w:rsidR="000E17FF">
        <w:t> 250 000 Kč (možná)</w:t>
      </w:r>
    </w:p>
    <w:p w:rsidR="000E17FF" w:rsidRDefault="000E17FF">
      <w:r>
        <w:t>Občané</w:t>
      </w:r>
      <w:r>
        <w:tab/>
      </w:r>
      <w:r>
        <w:tab/>
      </w:r>
      <w:r>
        <w:tab/>
      </w:r>
      <w:r>
        <w:tab/>
      </w:r>
      <w:r w:rsidR="00713DF6">
        <w:tab/>
        <w:t xml:space="preserve">   </w:t>
      </w:r>
      <w:r>
        <w:t xml:space="preserve">  4 500 000 Kč </w:t>
      </w:r>
    </w:p>
    <w:p w:rsidR="00A01205" w:rsidRDefault="00713DF6">
      <w:pPr>
        <w:rPr>
          <w:b/>
        </w:rPr>
      </w:pPr>
      <w:r>
        <w:rPr>
          <w:b/>
        </w:rPr>
        <w:t>Poté vzniká potřeba dofinancování úvěrem</w:t>
      </w:r>
      <w:r w:rsidR="00BE1E2C">
        <w:rPr>
          <w:b/>
        </w:rPr>
        <w:t xml:space="preserve"> mezi 7 000</w:t>
      </w:r>
      <w:r w:rsidR="000E17FF" w:rsidRPr="000E17FF">
        <w:rPr>
          <w:b/>
        </w:rPr>
        <w:t> 000 Kč</w:t>
      </w:r>
      <w:r w:rsidR="00BE1E2C">
        <w:rPr>
          <w:b/>
        </w:rPr>
        <w:t xml:space="preserve"> – 13 000 000 Kč</w:t>
      </w:r>
      <w:r w:rsidR="000E17FF">
        <w:rPr>
          <w:b/>
        </w:rPr>
        <w:t xml:space="preserve"> </w:t>
      </w:r>
    </w:p>
    <w:p w:rsidR="006A22C7" w:rsidRDefault="006A22C7" w:rsidP="00582CBE"/>
    <w:p w:rsidR="00AB10D5" w:rsidRPr="006A22C7" w:rsidRDefault="00E45AFD">
      <w:pPr>
        <w:rPr>
          <w:b/>
          <w:u w:val="single"/>
        </w:rPr>
      </w:pPr>
      <w:r>
        <w:rPr>
          <w:b/>
          <w:u w:val="single"/>
        </w:rPr>
        <w:t>D</w:t>
      </w:r>
      <w:r w:rsidR="00AB10D5" w:rsidRPr="006A22C7">
        <w:rPr>
          <w:b/>
          <w:u w:val="single"/>
        </w:rPr>
        <w:t xml:space="preserve">alší vzniklé náklady </w:t>
      </w:r>
    </w:p>
    <w:p w:rsidR="00343F2E" w:rsidRDefault="00453B17" w:rsidP="000D723F">
      <w:pPr>
        <w:pStyle w:val="Bezmezer"/>
      </w:pPr>
      <w:r>
        <w:t>Technický dozor (</w:t>
      </w:r>
      <w:r w:rsidR="00AB10D5">
        <w:t>TDI</w:t>
      </w:r>
      <w:r>
        <w:t>)</w:t>
      </w:r>
      <w:r w:rsidR="00AB10D5">
        <w:t xml:space="preserve"> a k</w:t>
      </w:r>
      <w:r w:rsidR="00713DF6">
        <w:t xml:space="preserve">oordinátor </w:t>
      </w:r>
      <w:r w:rsidR="00AB10D5">
        <w:t>BOZP</w:t>
      </w:r>
      <w:r w:rsidR="00713DF6">
        <w:t xml:space="preserve">   </w:t>
      </w:r>
      <w:r w:rsidR="00713DF6">
        <w:tab/>
      </w:r>
      <w:r w:rsidR="00AB10D5">
        <w:t>1.</w:t>
      </w:r>
      <w:r w:rsidR="00343F2E">
        <w:t>4</w:t>
      </w:r>
      <w:r w:rsidR="00AB10D5">
        <w:t>85</w:t>
      </w:r>
      <w:r w:rsidR="00343F2E">
        <w:t> </w:t>
      </w:r>
      <w:r w:rsidR="00AB10D5">
        <w:t>000</w:t>
      </w:r>
      <w:r w:rsidR="00343F2E">
        <w:t xml:space="preserve"> Kč bez DPH</w:t>
      </w:r>
      <w:r w:rsidR="000D723F">
        <w:t xml:space="preserve"> (</w:t>
      </w:r>
      <w:r w:rsidR="00343F2E">
        <w:t>1.796 850 Kč s</w:t>
      </w:r>
      <w:r w:rsidR="000D723F">
        <w:t> </w:t>
      </w:r>
      <w:r w:rsidR="00343F2E">
        <w:t>DPH</w:t>
      </w:r>
      <w:r w:rsidR="000D723F">
        <w:t>)</w:t>
      </w:r>
    </w:p>
    <w:p w:rsidR="0094330F" w:rsidRDefault="00AB10D5" w:rsidP="000D723F">
      <w:pPr>
        <w:pStyle w:val="Bezmezer"/>
      </w:pPr>
      <w:r>
        <w:t>Administrátor</w:t>
      </w:r>
      <w:r w:rsidR="00582CBE">
        <w:t xml:space="preserve"> přípravy</w:t>
      </w:r>
      <w:r w:rsidR="00343F2E">
        <w:t xml:space="preserve">               </w:t>
      </w:r>
      <w:r w:rsidR="0094330F">
        <w:tab/>
      </w:r>
      <w:r w:rsidR="00343F2E">
        <w:t xml:space="preserve">  </w:t>
      </w:r>
      <w:r w:rsidR="00713DF6">
        <w:tab/>
        <w:t xml:space="preserve">  </w:t>
      </w:r>
      <w:r w:rsidR="0094330F">
        <w:t xml:space="preserve"> </w:t>
      </w:r>
      <w:r w:rsidR="00713DF6">
        <w:tab/>
        <w:t xml:space="preserve">  </w:t>
      </w:r>
      <w:r w:rsidR="00343F2E">
        <w:t xml:space="preserve">440 000 Kč bez </w:t>
      </w:r>
      <w:r w:rsidR="0094330F">
        <w:t>DPH (</w:t>
      </w:r>
      <w:r w:rsidR="000D723F">
        <w:t xml:space="preserve">532 400 Kč s DPH </w:t>
      </w:r>
      <w:r w:rsidR="00A32BF3">
        <w:t xml:space="preserve">– </w:t>
      </w:r>
      <w:r w:rsidR="000D723F">
        <w:t>uhrazeno</w:t>
      </w:r>
      <w:r w:rsidR="0094330F">
        <w:t>)</w:t>
      </w:r>
    </w:p>
    <w:p w:rsidR="0094330F" w:rsidRDefault="0094330F" w:rsidP="000D723F">
      <w:pPr>
        <w:pStyle w:val="Bezmezer"/>
      </w:pPr>
      <w:r>
        <w:t>Projektant veřejné části</w:t>
      </w:r>
      <w:r>
        <w:tab/>
      </w:r>
      <w:r>
        <w:tab/>
        <w:t xml:space="preserve">   </w:t>
      </w:r>
      <w:r w:rsidR="00713DF6">
        <w:tab/>
      </w:r>
      <w:r w:rsidR="00713DF6">
        <w:tab/>
        <w:t xml:space="preserve"> </w:t>
      </w:r>
      <w:r>
        <w:t>540 000 Kč bez DPH (</w:t>
      </w:r>
      <w:r w:rsidR="000D723F">
        <w:t xml:space="preserve">653 400 Kč s DPH - </w:t>
      </w:r>
      <w:r>
        <w:t>uhrazeno)</w:t>
      </w:r>
    </w:p>
    <w:p w:rsidR="0094330F" w:rsidRDefault="0094330F" w:rsidP="002547C6">
      <w:pPr>
        <w:pStyle w:val="Bezmezer"/>
      </w:pPr>
      <w:r>
        <w:t>Projektant neveřejné části</w:t>
      </w:r>
      <w:r>
        <w:tab/>
      </w:r>
      <w:r w:rsidR="00636336">
        <w:t>750 000 Kč bez DPH (</w:t>
      </w:r>
      <w:r w:rsidR="000D723F">
        <w:t xml:space="preserve">probíhá soutěž, </w:t>
      </w:r>
      <w:r w:rsidR="00636336">
        <w:t xml:space="preserve">odhad – 2 500 </w:t>
      </w:r>
      <w:r w:rsidR="00713DF6">
        <w:t xml:space="preserve">          </w:t>
      </w:r>
      <w:r w:rsidR="00636336">
        <w:t>Kč/domovní připojení)</w:t>
      </w:r>
    </w:p>
    <w:p w:rsidR="002547C6" w:rsidRDefault="00636336" w:rsidP="000D723F">
      <w:pPr>
        <w:pStyle w:val="Bezmezer"/>
      </w:pPr>
      <w:r>
        <w:t>Plus správní poplatek</w:t>
      </w:r>
      <w:r>
        <w:tab/>
      </w:r>
      <w:r>
        <w:tab/>
        <w:t xml:space="preserve">  </w:t>
      </w:r>
      <w:r w:rsidR="00713DF6">
        <w:tab/>
      </w:r>
      <w:r w:rsidR="00713DF6">
        <w:tab/>
      </w:r>
      <w:r>
        <w:t>150 000 Kč (stavební úřad, 500 Kč/domovní připojení)</w:t>
      </w:r>
    </w:p>
    <w:p w:rsidR="00B611DB" w:rsidRDefault="00B611DB" w:rsidP="000D723F">
      <w:pPr>
        <w:pStyle w:val="Bezmezer"/>
      </w:pPr>
      <w:r w:rsidRPr="000A220C">
        <w:t>Administrátor realizace</w:t>
      </w:r>
      <w:r>
        <w:tab/>
      </w:r>
      <w:r>
        <w:tab/>
      </w:r>
      <w:r w:rsidR="003E3237">
        <w:t xml:space="preserve">  </w:t>
      </w:r>
      <w:r w:rsidR="000A220C">
        <w:t xml:space="preserve"> </w:t>
      </w:r>
      <w:r w:rsidR="00713DF6">
        <w:tab/>
      </w:r>
      <w:r w:rsidR="00713DF6">
        <w:tab/>
      </w:r>
      <w:r w:rsidR="000A220C">
        <w:t>4</w:t>
      </w:r>
      <w:r w:rsidR="0072235D">
        <w:t>85</w:t>
      </w:r>
      <w:r w:rsidR="000A220C">
        <w:t xml:space="preserve"> 000 Kč bez DPH </w:t>
      </w:r>
      <w:r>
        <w:t>(</w:t>
      </w:r>
      <w:r w:rsidR="000D723F">
        <w:t>probíhá soutěž, odhad</w:t>
      </w:r>
      <w:r>
        <w:t>)</w:t>
      </w:r>
    </w:p>
    <w:p w:rsidR="0094330F" w:rsidRDefault="00636336" w:rsidP="000D723F">
      <w:pPr>
        <w:pStyle w:val="Bezmezer"/>
      </w:pPr>
      <w:r>
        <w:t>Autorský dozor</w:t>
      </w:r>
      <w:r>
        <w:tab/>
      </w:r>
      <w:r>
        <w:tab/>
      </w:r>
      <w:r>
        <w:tab/>
        <w:t xml:space="preserve">   </w:t>
      </w:r>
      <w:r w:rsidR="00713DF6">
        <w:tab/>
      </w:r>
      <w:r w:rsidR="00713DF6">
        <w:tab/>
      </w:r>
      <w:r>
        <w:t xml:space="preserve">180 000 Kč </w:t>
      </w:r>
    </w:p>
    <w:p w:rsidR="000D723F" w:rsidRDefault="000D723F" w:rsidP="000D723F">
      <w:pPr>
        <w:pStyle w:val="Bezmezer"/>
      </w:pPr>
    </w:p>
    <w:p w:rsidR="003C5C36" w:rsidRDefault="003C5C36" w:rsidP="00453B17">
      <w:pPr>
        <w:pStyle w:val="Bezmezer"/>
        <w:ind w:left="2832" w:hanging="2832"/>
      </w:pPr>
      <w:r>
        <w:t>Tlakové stanice občanů</w:t>
      </w:r>
      <w:r>
        <w:tab/>
      </w:r>
      <w:r w:rsidR="00A32BF3">
        <w:t xml:space="preserve">                          </w:t>
      </w:r>
      <w:r w:rsidR="0072235D">
        <w:t>1</w:t>
      </w:r>
      <w:r>
        <w:t> </w:t>
      </w:r>
      <w:r w:rsidR="0072235D">
        <w:t>5</w:t>
      </w:r>
      <w:r>
        <w:t>00 000 Kč (</w:t>
      </w:r>
      <w:r w:rsidR="000D723F">
        <w:t>odhad</w:t>
      </w:r>
      <w:r>
        <w:t xml:space="preserve"> – 30 stanic, náklady na jednu stanici </w:t>
      </w:r>
      <w:r w:rsidR="00453B17">
        <w:t xml:space="preserve">ve výši </w:t>
      </w:r>
      <w:r>
        <w:t xml:space="preserve">cca </w:t>
      </w:r>
      <w:r w:rsidR="000D723F">
        <w:t>5</w:t>
      </w:r>
      <w:r>
        <w:t>0</w:t>
      </w:r>
      <w:r w:rsidR="00453B17">
        <w:t> </w:t>
      </w:r>
      <w:r>
        <w:t>000 Kč</w:t>
      </w:r>
      <w:r w:rsidR="000D723F">
        <w:t xml:space="preserve"> bez DPH při dodávce v tomto množství</w:t>
      </w:r>
      <w:r>
        <w:t>)</w:t>
      </w:r>
    </w:p>
    <w:p w:rsidR="0072235D" w:rsidRDefault="0072235D" w:rsidP="000D723F">
      <w:pPr>
        <w:pStyle w:val="Bezmezer"/>
      </w:pPr>
    </w:p>
    <w:p w:rsidR="0072235D" w:rsidRDefault="0072235D" w:rsidP="000D723F">
      <w:pPr>
        <w:pStyle w:val="Bezmezer"/>
      </w:pPr>
      <w:r>
        <w:t>Rezerva</w:t>
      </w:r>
      <w:r>
        <w:tab/>
      </w:r>
      <w:r>
        <w:tab/>
      </w:r>
      <w:r>
        <w:tab/>
      </w:r>
      <w:r>
        <w:tab/>
      </w:r>
      <w:r w:rsidR="00A32BF3">
        <w:t xml:space="preserve">                          </w:t>
      </w:r>
      <w:r>
        <w:t>1 000 000 Kč (např. vícepráce s připojením apod.)</w:t>
      </w:r>
    </w:p>
    <w:p w:rsidR="000D723F" w:rsidRPr="00F7525B" w:rsidRDefault="000D723F" w:rsidP="000D723F">
      <w:pPr>
        <w:pStyle w:val="Bezmezer"/>
        <w:rPr>
          <w:color w:val="FF0000"/>
        </w:rPr>
      </w:pPr>
    </w:p>
    <w:p w:rsidR="003C5C36" w:rsidRPr="003C5C36" w:rsidRDefault="0072235D" w:rsidP="000D723F">
      <w:pPr>
        <w:pStyle w:val="Bezmezer"/>
        <w:rPr>
          <w:b/>
        </w:rPr>
      </w:pPr>
      <w:r>
        <w:rPr>
          <w:b/>
        </w:rPr>
        <w:t>Ú</w:t>
      </w:r>
      <w:r w:rsidR="003C5C36" w:rsidRPr="003C5C36">
        <w:rPr>
          <w:b/>
        </w:rPr>
        <w:t>hrad</w:t>
      </w:r>
      <w:r>
        <w:rPr>
          <w:b/>
        </w:rPr>
        <w:t>a</w:t>
      </w:r>
      <w:r w:rsidR="003C5C36" w:rsidRPr="003C5C36">
        <w:rPr>
          <w:b/>
        </w:rPr>
        <w:tab/>
      </w:r>
      <w:r>
        <w:rPr>
          <w:b/>
        </w:rPr>
        <w:t xml:space="preserve"> dalších nákladů</w:t>
      </w:r>
      <w:r w:rsidR="003C5C36" w:rsidRPr="003C5C36">
        <w:rPr>
          <w:b/>
        </w:rPr>
        <w:tab/>
      </w:r>
      <w:r w:rsidR="00A32BF3">
        <w:rPr>
          <w:b/>
        </w:rPr>
        <w:t xml:space="preserve">                          </w:t>
      </w:r>
      <w:r w:rsidRPr="0072235D">
        <w:rPr>
          <w:b/>
        </w:rPr>
        <w:t>5</w:t>
      </w:r>
      <w:r w:rsidR="000A220C" w:rsidRPr="0072235D">
        <w:rPr>
          <w:b/>
        </w:rPr>
        <w:t xml:space="preserve"> </w:t>
      </w:r>
      <w:r w:rsidRPr="0072235D">
        <w:rPr>
          <w:b/>
        </w:rPr>
        <w:t>550</w:t>
      </w:r>
      <w:r w:rsidR="003C5C36" w:rsidRPr="0072235D">
        <w:rPr>
          <w:b/>
        </w:rPr>
        <w:t> 000 Kč</w:t>
      </w:r>
      <w:r w:rsidR="003C5C36" w:rsidRPr="003C5C36">
        <w:rPr>
          <w:b/>
        </w:rPr>
        <w:t xml:space="preserve"> </w:t>
      </w:r>
    </w:p>
    <w:p w:rsidR="002547C6" w:rsidRDefault="002547C6">
      <w:pPr>
        <w:rPr>
          <w:b/>
        </w:rPr>
      </w:pPr>
    </w:p>
    <w:p w:rsidR="00137CE4" w:rsidRPr="00137CE4" w:rsidRDefault="00137CE4">
      <w:pPr>
        <w:rPr>
          <w:b/>
        </w:rPr>
      </w:pPr>
      <w:r w:rsidRPr="00137CE4">
        <w:rPr>
          <w:b/>
        </w:rPr>
        <w:t>Z</w:t>
      </w:r>
      <w:r>
        <w:rPr>
          <w:b/>
        </w:rPr>
        <w:t> </w:t>
      </w:r>
      <w:r w:rsidRPr="00137CE4">
        <w:rPr>
          <w:b/>
        </w:rPr>
        <w:t>toho</w:t>
      </w:r>
      <w:r>
        <w:rPr>
          <w:b/>
        </w:rPr>
        <w:t>to rozboru</w:t>
      </w:r>
      <w:r w:rsidRPr="00137CE4">
        <w:rPr>
          <w:b/>
        </w:rPr>
        <w:t xml:space="preserve"> vyplývá, že obec požád</w:t>
      </w:r>
      <w:r w:rsidR="00A43F49">
        <w:rPr>
          <w:b/>
        </w:rPr>
        <w:t>á</w:t>
      </w:r>
      <w:r w:rsidRPr="00137CE4">
        <w:rPr>
          <w:b/>
        </w:rPr>
        <w:t xml:space="preserve"> o úvěr ve výši </w:t>
      </w:r>
      <w:r w:rsidR="003450E1">
        <w:rPr>
          <w:b/>
        </w:rPr>
        <w:t>19</w:t>
      </w:r>
      <w:r w:rsidRPr="00137CE4">
        <w:rPr>
          <w:b/>
        </w:rPr>
        <w:t> 000 000 Kč.</w:t>
      </w:r>
      <w:r w:rsidR="00937F64">
        <w:rPr>
          <w:b/>
        </w:rPr>
        <w:t xml:space="preserve"> Pokud by si obec vzala úvěr nižší a následně by se dostala do finanční tísně, </w:t>
      </w:r>
      <w:r w:rsidR="00BE1E2C">
        <w:rPr>
          <w:b/>
        </w:rPr>
        <w:t>tak</w:t>
      </w:r>
      <w:r w:rsidR="00937F64">
        <w:rPr>
          <w:b/>
        </w:rPr>
        <w:t xml:space="preserve"> zadlužené obci již nikdo další úvěr neposkytne.</w:t>
      </w:r>
    </w:p>
    <w:bookmarkEnd w:id="2"/>
    <w:p w:rsidR="00E45AFD" w:rsidRDefault="00E45AFD" w:rsidP="003D4B9B">
      <w:pPr>
        <w:jc w:val="both"/>
      </w:pPr>
    </w:p>
    <w:p w:rsidR="00E45AFD" w:rsidRPr="00E74F00" w:rsidRDefault="00E74F00" w:rsidP="003D4B9B">
      <w:pPr>
        <w:jc w:val="both"/>
        <w:rPr>
          <w:b/>
          <w:sz w:val="24"/>
          <w:szCs w:val="24"/>
        </w:rPr>
      </w:pPr>
      <w:r w:rsidRPr="00E74F00">
        <w:rPr>
          <w:b/>
          <w:sz w:val="24"/>
          <w:szCs w:val="24"/>
        </w:rPr>
        <w:t>4)</w:t>
      </w:r>
      <w:r w:rsidR="00754616">
        <w:rPr>
          <w:b/>
          <w:sz w:val="24"/>
          <w:szCs w:val="24"/>
        </w:rPr>
        <w:t xml:space="preserve"> </w:t>
      </w:r>
      <w:r w:rsidRPr="00E74F00">
        <w:rPr>
          <w:b/>
          <w:sz w:val="24"/>
          <w:szCs w:val="24"/>
        </w:rPr>
        <w:t>Porovnání cenových relací (referenční období rok 2018)</w:t>
      </w:r>
    </w:p>
    <w:p w:rsidR="00E45AFD" w:rsidRDefault="00E74F00" w:rsidP="003D4B9B">
      <w:pPr>
        <w:jc w:val="both"/>
      </w:pPr>
      <w:r w:rsidRPr="00B077FA">
        <w:t xml:space="preserve">Pokud není množství vypouštěných odpadních vod měřeno, předpokládá se, že odběratel, který odebírá vodu z vodovodu, vypouští do kanalizace takové množství vody, které odpovídá zjištění na </w:t>
      </w:r>
      <w:r w:rsidRPr="00B077FA">
        <w:lastRenderedPageBreak/>
        <w:t>vodoměru nebo směrným číslům roční potřeby vody, pokud nejsou instalovány vodoměry</w:t>
      </w:r>
      <w:r>
        <w:t xml:space="preserve"> (zákon </w:t>
      </w:r>
      <w:r w:rsidR="00754616">
        <w:t xml:space="preserve">           </w:t>
      </w:r>
      <w:r>
        <w:t>č. 274/2001 Sb., o vodovodech). Dle vyhlášky č. 428/2001 vychází směrné číslo na jednu osobu 25 m</w:t>
      </w:r>
      <w:r w:rsidRPr="00E74F00">
        <w:rPr>
          <w:vertAlign w:val="superscript"/>
        </w:rPr>
        <w:t>3</w:t>
      </w:r>
      <w:r>
        <w:t xml:space="preserve"> </w:t>
      </w:r>
      <w:r w:rsidR="00D64255">
        <w:t xml:space="preserve">za rok </w:t>
      </w:r>
      <w:r>
        <w:t>a navíc 1 m</w:t>
      </w:r>
      <w:r w:rsidRPr="00E74F00">
        <w:rPr>
          <w:vertAlign w:val="superscript"/>
        </w:rPr>
        <w:t>3</w:t>
      </w:r>
      <w:r>
        <w:t xml:space="preserve"> za náklady spojené s obhospodařováním okolí domu.</w:t>
      </w:r>
    </w:p>
    <w:p w:rsidR="00B73B29" w:rsidRDefault="00B73B29" w:rsidP="003D4B9B">
      <w:pPr>
        <w:jc w:val="both"/>
      </w:pPr>
    </w:p>
    <w:p w:rsidR="00E74F00" w:rsidRPr="003D4B9B" w:rsidRDefault="00E74F00">
      <w:pPr>
        <w:rPr>
          <w:b/>
        </w:rPr>
      </w:pPr>
      <w:r w:rsidRPr="003D4B9B">
        <w:rPr>
          <w:b/>
        </w:rPr>
        <w:t>4.1</w:t>
      </w:r>
      <w:r w:rsidR="00754616">
        <w:rPr>
          <w:b/>
        </w:rPr>
        <w:t xml:space="preserve">) </w:t>
      </w:r>
      <w:r w:rsidRPr="003D4B9B">
        <w:rPr>
          <w:b/>
        </w:rPr>
        <w:t>Náklady za likvidaci odpadních vod z jímky za rok 2018</w:t>
      </w:r>
    </w:p>
    <w:p w:rsidR="00E74F00" w:rsidRDefault="00E74F00">
      <w:r>
        <w:t>4 členná rodina</w:t>
      </w:r>
      <w:r>
        <w:tab/>
      </w:r>
      <w:r>
        <w:tab/>
        <w:t>26x4</w:t>
      </w:r>
      <w:r>
        <w:tab/>
        <w:t>104 m</w:t>
      </w:r>
      <w:r w:rsidRPr="00E74F00">
        <w:rPr>
          <w:vertAlign w:val="superscript"/>
        </w:rPr>
        <w:t>3</w:t>
      </w:r>
    </w:p>
    <w:p w:rsidR="00E74F00" w:rsidRPr="003D4B9B" w:rsidRDefault="00E74F00">
      <w:r>
        <w:t>Služby RAVOS</w:t>
      </w:r>
      <w:r>
        <w:tab/>
      </w:r>
      <w:r>
        <w:tab/>
        <w:t>auto má obsah 9 m</w:t>
      </w:r>
      <w:r w:rsidRPr="00E74F00">
        <w:rPr>
          <w:vertAlign w:val="superscript"/>
        </w:rPr>
        <w:t>3</w:t>
      </w:r>
      <w:r w:rsidR="003D4B9B">
        <w:rPr>
          <w:vertAlign w:val="superscript"/>
        </w:rPr>
        <w:t xml:space="preserve">  </w:t>
      </w:r>
      <w:r w:rsidR="003D4B9B">
        <w:tab/>
      </w:r>
      <w:r w:rsidR="003D4B9B">
        <w:tab/>
      </w:r>
      <w:r w:rsidR="003D4B9B">
        <w:tab/>
        <w:t>cena   2 500 Kč/jedno vyve</w:t>
      </w:r>
      <w:r w:rsidR="00453B17">
        <w:t>z</w:t>
      </w:r>
      <w:r w:rsidR="003D4B9B">
        <w:t>ení</w:t>
      </w:r>
    </w:p>
    <w:p w:rsidR="00E45AFD" w:rsidRDefault="003D4B9B">
      <w:pPr>
        <w:rPr>
          <w:b/>
        </w:rPr>
      </w:pPr>
      <w:r>
        <w:t>104 m</w:t>
      </w:r>
      <w:r w:rsidRPr="00E74F0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to znamená  11x odvoz/rok</w:t>
      </w:r>
      <w:r>
        <w:tab/>
      </w:r>
      <w:r>
        <w:tab/>
      </w:r>
      <w:r>
        <w:tab/>
        <w:t xml:space="preserve">celková cena </w:t>
      </w:r>
      <w:r w:rsidRPr="003D4B9B">
        <w:rPr>
          <w:b/>
        </w:rPr>
        <w:t>27 500 Kč/rok</w:t>
      </w:r>
    </w:p>
    <w:p w:rsidR="003D4B9B" w:rsidRDefault="003D4B9B">
      <w:pPr>
        <w:rPr>
          <w:b/>
        </w:rPr>
      </w:pPr>
    </w:p>
    <w:p w:rsidR="003D4B9B" w:rsidRDefault="003D4B9B" w:rsidP="003D4B9B">
      <w:r>
        <w:t>Jedna osoba</w:t>
      </w:r>
      <w:r>
        <w:tab/>
      </w:r>
      <w:r>
        <w:tab/>
        <w:t>26x1</w:t>
      </w:r>
      <w:r>
        <w:tab/>
        <w:t>26 m</w:t>
      </w:r>
      <w:r w:rsidRPr="00E74F00">
        <w:rPr>
          <w:vertAlign w:val="superscript"/>
        </w:rPr>
        <w:t>3</w:t>
      </w:r>
    </w:p>
    <w:p w:rsidR="003D4B9B" w:rsidRPr="003D4B9B" w:rsidRDefault="003D4B9B" w:rsidP="003D4B9B">
      <w:r>
        <w:t>Služby RAVOS</w:t>
      </w:r>
      <w:r>
        <w:tab/>
      </w:r>
      <w:r>
        <w:tab/>
        <w:t>auto má obsah 9 m</w:t>
      </w:r>
      <w:r w:rsidRPr="00E74F00">
        <w:rPr>
          <w:vertAlign w:val="superscript"/>
        </w:rPr>
        <w:t>3</w:t>
      </w:r>
      <w:r>
        <w:rPr>
          <w:vertAlign w:val="superscript"/>
        </w:rPr>
        <w:t xml:space="preserve">  </w:t>
      </w:r>
      <w:r>
        <w:tab/>
      </w:r>
      <w:r>
        <w:tab/>
      </w:r>
      <w:r>
        <w:tab/>
        <w:t>cena   2 500 Kč/jedno vyve</w:t>
      </w:r>
      <w:r w:rsidR="00453B17">
        <w:t>z</w:t>
      </w:r>
      <w:r>
        <w:t>ení</w:t>
      </w:r>
    </w:p>
    <w:p w:rsidR="003D4B9B" w:rsidRPr="003D4B9B" w:rsidRDefault="003D4B9B" w:rsidP="003D4B9B">
      <w:pPr>
        <w:rPr>
          <w:b/>
        </w:rPr>
      </w:pPr>
      <w:r>
        <w:t>26 m</w:t>
      </w:r>
      <w:r w:rsidRPr="00E74F00">
        <w:rPr>
          <w:vertAlign w:val="superscript"/>
        </w:rPr>
        <w:t>3</w:t>
      </w:r>
      <w:r>
        <w:rPr>
          <w:vertAlign w:val="superscript"/>
        </w:rPr>
        <w:t xml:space="preserve"> </w:t>
      </w:r>
      <w:r>
        <w:t>to znamená  3x odvoz/rok</w:t>
      </w:r>
      <w:r>
        <w:tab/>
      </w:r>
      <w:r>
        <w:tab/>
      </w:r>
      <w:r>
        <w:tab/>
        <w:t xml:space="preserve">celková cena </w:t>
      </w:r>
      <w:r>
        <w:rPr>
          <w:b/>
        </w:rPr>
        <w:t xml:space="preserve"> </w:t>
      </w:r>
      <w:r w:rsidRPr="003D4B9B">
        <w:rPr>
          <w:b/>
        </w:rPr>
        <w:t>7 500 Kč/rok</w:t>
      </w:r>
    </w:p>
    <w:p w:rsidR="003D4B9B" w:rsidRDefault="003D4B9B">
      <w:pPr>
        <w:rPr>
          <w:b/>
        </w:rPr>
      </w:pPr>
    </w:p>
    <w:p w:rsidR="003D4B9B" w:rsidRDefault="003D4B9B" w:rsidP="003D4B9B">
      <w:pPr>
        <w:rPr>
          <w:b/>
        </w:rPr>
      </w:pPr>
      <w:r w:rsidRPr="003D4B9B">
        <w:rPr>
          <w:b/>
        </w:rPr>
        <w:t>4.</w:t>
      </w:r>
      <w:r>
        <w:rPr>
          <w:b/>
        </w:rPr>
        <w:t>2</w:t>
      </w:r>
      <w:r w:rsidR="00754616">
        <w:rPr>
          <w:b/>
        </w:rPr>
        <w:t xml:space="preserve">) </w:t>
      </w:r>
      <w:r w:rsidRPr="003D4B9B">
        <w:rPr>
          <w:b/>
        </w:rPr>
        <w:t xml:space="preserve">Náklady za likvidaci odpadních vod </w:t>
      </w:r>
      <w:r>
        <w:rPr>
          <w:b/>
        </w:rPr>
        <w:t>v ČOV</w:t>
      </w:r>
      <w:r w:rsidRPr="003D4B9B">
        <w:rPr>
          <w:b/>
        </w:rPr>
        <w:t xml:space="preserve"> za rok 2018</w:t>
      </w:r>
      <w:r>
        <w:rPr>
          <w:b/>
        </w:rPr>
        <w:t xml:space="preserve"> (kdyby existovala v obci ČOV)</w:t>
      </w:r>
    </w:p>
    <w:p w:rsidR="003D4B9B" w:rsidRPr="003D4B9B" w:rsidRDefault="003D4B9B" w:rsidP="003D4B9B">
      <w:r w:rsidRPr="003D4B9B">
        <w:t>Ceník VKM platný v roce 2018</w:t>
      </w:r>
    </w:p>
    <w:p w:rsidR="003D4B9B" w:rsidRDefault="003D4B9B" w:rsidP="003D4B9B">
      <w:r w:rsidRPr="003D4B9B">
        <w:tab/>
      </w:r>
      <w:r w:rsidRPr="003D4B9B">
        <w:tab/>
      </w:r>
      <w:r>
        <w:tab/>
      </w:r>
      <w:r w:rsidRPr="003D4B9B">
        <w:t>Vodné</w:t>
      </w:r>
      <w:r>
        <w:tab/>
      </w:r>
      <w:r>
        <w:tab/>
      </w:r>
      <w:r>
        <w:tab/>
        <w:t xml:space="preserve">Stočné </w:t>
      </w:r>
      <w:r>
        <w:tab/>
      </w:r>
      <w:r>
        <w:tab/>
      </w:r>
      <w:r>
        <w:tab/>
        <w:t>Celkem</w:t>
      </w:r>
    </w:p>
    <w:p w:rsidR="003D4B9B" w:rsidRPr="003D4B9B" w:rsidRDefault="003D4B9B" w:rsidP="003D4B9B">
      <w:r>
        <w:t>Cena za m</w:t>
      </w:r>
      <w:r w:rsidRPr="003D4B9B">
        <w:rPr>
          <w:vertAlign w:val="superscript"/>
        </w:rPr>
        <w:t>3</w:t>
      </w:r>
      <w:r>
        <w:rPr>
          <w:vertAlign w:val="superscript"/>
        </w:rPr>
        <w:tab/>
      </w:r>
      <w:r>
        <w:tab/>
        <w:t>53,24 Kč</w:t>
      </w:r>
      <w:r>
        <w:tab/>
      </w:r>
      <w:r>
        <w:tab/>
        <w:t>39,68 Kč</w:t>
      </w:r>
      <w:r>
        <w:tab/>
      </w:r>
      <w:r>
        <w:tab/>
        <w:t>92,92 Kč</w:t>
      </w:r>
    </w:p>
    <w:p w:rsidR="003D4B9B" w:rsidRDefault="003D4B9B" w:rsidP="003D4B9B">
      <w:bookmarkStart w:id="3" w:name="_Hlk535842345"/>
      <w:r>
        <w:t>4 členná rodina</w:t>
      </w:r>
      <w:r>
        <w:tab/>
      </w:r>
      <w:r>
        <w:tab/>
        <w:t>26x4</w:t>
      </w:r>
      <w:r>
        <w:tab/>
        <w:t>104 m</w:t>
      </w:r>
      <w:r w:rsidRPr="00E74F00">
        <w:rPr>
          <w:vertAlign w:val="superscript"/>
        </w:rPr>
        <w:t>3</w:t>
      </w:r>
    </w:p>
    <w:p w:rsidR="003D4B9B" w:rsidRDefault="003D4B9B" w:rsidP="003D4B9B">
      <w:pPr>
        <w:rPr>
          <w:b/>
        </w:rPr>
      </w:pPr>
      <w:r>
        <w:t xml:space="preserve">Služby VKM </w:t>
      </w:r>
      <w:r w:rsidR="00727A5E">
        <w:t>(budoucí provozovatel ČOV Zbečno)</w:t>
      </w:r>
      <w:r>
        <w:tab/>
      </w:r>
      <w:r>
        <w:tab/>
        <w:t xml:space="preserve">celková cena </w:t>
      </w:r>
      <w:r w:rsidR="00727A5E">
        <w:rPr>
          <w:b/>
        </w:rPr>
        <w:t>9</w:t>
      </w:r>
      <w:r w:rsidRPr="003D4B9B">
        <w:rPr>
          <w:b/>
        </w:rPr>
        <w:t> </w:t>
      </w:r>
      <w:r w:rsidR="00727A5E">
        <w:rPr>
          <w:b/>
        </w:rPr>
        <w:t>67</w:t>
      </w:r>
      <w:r w:rsidRPr="003D4B9B">
        <w:rPr>
          <w:b/>
        </w:rPr>
        <w:t>0 Kč/rok</w:t>
      </w:r>
    </w:p>
    <w:p w:rsidR="003D4B9B" w:rsidRDefault="003D4B9B" w:rsidP="003D4B9B">
      <w:pPr>
        <w:rPr>
          <w:b/>
        </w:rPr>
      </w:pPr>
    </w:p>
    <w:p w:rsidR="003D4B9B" w:rsidRDefault="003D4B9B" w:rsidP="003D4B9B">
      <w:r>
        <w:t>Jedna osoba</w:t>
      </w:r>
      <w:r>
        <w:tab/>
      </w:r>
      <w:r>
        <w:tab/>
        <w:t>26x1</w:t>
      </w:r>
      <w:r>
        <w:tab/>
        <w:t>26 m</w:t>
      </w:r>
      <w:r w:rsidRPr="00E74F00">
        <w:rPr>
          <w:vertAlign w:val="superscript"/>
        </w:rPr>
        <w:t>3</w:t>
      </w:r>
    </w:p>
    <w:p w:rsidR="003D4B9B" w:rsidRPr="003D4B9B" w:rsidRDefault="003D4B9B" w:rsidP="00727A5E">
      <w:pPr>
        <w:rPr>
          <w:b/>
        </w:rPr>
      </w:pPr>
      <w:r>
        <w:t xml:space="preserve">Služby </w:t>
      </w:r>
      <w:r w:rsidR="00727A5E">
        <w:t>VKM</w:t>
      </w:r>
      <w:r w:rsidR="00727A5E">
        <w:tab/>
      </w:r>
      <w:r w:rsidR="00727A5E">
        <w:tab/>
      </w:r>
      <w:r w:rsidR="00727A5E">
        <w:tab/>
      </w:r>
      <w:r w:rsidR="00727A5E">
        <w:tab/>
      </w:r>
      <w:r w:rsidR="00727A5E">
        <w:tab/>
      </w:r>
      <w:r w:rsidR="00727A5E">
        <w:tab/>
      </w:r>
      <w:r>
        <w:tab/>
        <w:t xml:space="preserve">celková cena </w:t>
      </w:r>
      <w:r>
        <w:rPr>
          <w:b/>
        </w:rPr>
        <w:t xml:space="preserve"> </w:t>
      </w:r>
      <w:r w:rsidR="00727A5E">
        <w:rPr>
          <w:b/>
        </w:rPr>
        <w:t>2</w:t>
      </w:r>
      <w:r w:rsidRPr="003D4B9B">
        <w:rPr>
          <w:b/>
        </w:rPr>
        <w:t> </w:t>
      </w:r>
      <w:r w:rsidR="00727A5E">
        <w:rPr>
          <w:b/>
        </w:rPr>
        <w:t>42</w:t>
      </w:r>
      <w:r w:rsidRPr="003D4B9B">
        <w:rPr>
          <w:b/>
        </w:rPr>
        <w:t>0 Kč/rok</w:t>
      </w:r>
    </w:p>
    <w:bookmarkEnd w:id="3"/>
    <w:p w:rsidR="003D4B9B" w:rsidRDefault="003D4B9B">
      <w:pPr>
        <w:rPr>
          <w:b/>
        </w:rPr>
      </w:pPr>
    </w:p>
    <w:p w:rsidR="00727A5E" w:rsidRDefault="00727A5E">
      <w:pPr>
        <w:rPr>
          <w:b/>
        </w:rPr>
      </w:pPr>
      <w:r w:rsidRPr="003D4B9B">
        <w:rPr>
          <w:b/>
        </w:rPr>
        <w:t>4.</w:t>
      </w:r>
      <w:r>
        <w:rPr>
          <w:b/>
        </w:rPr>
        <w:t>3</w:t>
      </w:r>
      <w:r w:rsidR="00754616">
        <w:rPr>
          <w:b/>
        </w:rPr>
        <w:t xml:space="preserve">) </w:t>
      </w:r>
      <w:r>
        <w:rPr>
          <w:b/>
        </w:rPr>
        <w:t>ROZDÍL v n</w:t>
      </w:r>
      <w:r w:rsidRPr="003D4B9B">
        <w:rPr>
          <w:b/>
        </w:rPr>
        <w:t>áklad</w:t>
      </w:r>
      <w:r>
        <w:rPr>
          <w:b/>
        </w:rPr>
        <w:t>ech</w:t>
      </w:r>
      <w:r w:rsidRPr="003D4B9B">
        <w:rPr>
          <w:b/>
        </w:rPr>
        <w:t xml:space="preserve"> za likvidaci odpadních vod za rok 2018</w:t>
      </w:r>
    </w:p>
    <w:p w:rsidR="00727A5E" w:rsidRDefault="00727A5E">
      <w:r w:rsidRPr="00727A5E">
        <w:t xml:space="preserve">Při </w:t>
      </w:r>
      <w:r w:rsidR="00754616">
        <w:t>kanalizaci</w:t>
      </w:r>
      <w:r w:rsidRPr="00727A5E">
        <w:t xml:space="preserve"> je ÚSPORA </w:t>
      </w:r>
      <w:r w:rsidR="00754616">
        <w:t>oproti vyvážení</w:t>
      </w:r>
    </w:p>
    <w:p w:rsidR="00727A5E" w:rsidRPr="00A32BF3" w:rsidRDefault="00727A5E" w:rsidP="00727A5E">
      <w:pPr>
        <w:rPr>
          <w:b/>
          <w:sz w:val="24"/>
          <w:szCs w:val="24"/>
        </w:rPr>
      </w:pPr>
      <w:r w:rsidRPr="00A32BF3">
        <w:rPr>
          <w:b/>
          <w:sz w:val="24"/>
          <w:szCs w:val="24"/>
        </w:rPr>
        <w:t>4 členná rodina</w:t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  <w:t>17 830 Kč/rok</w:t>
      </w:r>
    </w:p>
    <w:p w:rsidR="00727A5E" w:rsidRPr="00A32BF3" w:rsidRDefault="00727A5E" w:rsidP="00727A5E">
      <w:pPr>
        <w:rPr>
          <w:b/>
          <w:sz w:val="24"/>
          <w:szCs w:val="24"/>
        </w:rPr>
      </w:pPr>
      <w:r w:rsidRPr="00A32BF3">
        <w:rPr>
          <w:b/>
          <w:sz w:val="24"/>
          <w:szCs w:val="24"/>
        </w:rPr>
        <w:t>Jedna osoba</w:t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Pr="00A32BF3">
        <w:rPr>
          <w:b/>
          <w:sz w:val="24"/>
          <w:szCs w:val="24"/>
        </w:rPr>
        <w:tab/>
      </w:r>
      <w:r w:rsidR="00A32BF3">
        <w:rPr>
          <w:b/>
          <w:sz w:val="24"/>
          <w:szCs w:val="24"/>
        </w:rPr>
        <w:t xml:space="preserve">              </w:t>
      </w:r>
      <w:r w:rsidRPr="00A32BF3">
        <w:rPr>
          <w:b/>
          <w:sz w:val="24"/>
          <w:szCs w:val="24"/>
        </w:rPr>
        <w:t xml:space="preserve"> 5 080 Kč/rok</w:t>
      </w:r>
    </w:p>
    <w:p w:rsidR="00727A5E" w:rsidRDefault="00727A5E" w:rsidP="00727A5E">
      <w:pPr>
        <w:rPr>
          <w:b/>
        </w:rPr>
      </w:pPr>
      <w:r w:rsidRPr="003D4B9B">
        <w:rPr>
          <w:b/>
        </w:rPr>
        <w:t>4.</w:t>
      </w:r>
      <w:r>
        <w:rPr>
          <w:b/>
        </w:rPr>
        <w:t>4</w:t>
      </w:r>
      <w:r w:rsidR="00754616">
        <w:rPr>
          <w:b/>
        </w:rPr>
        <w:t xml:space="preserve">) </w:t>
      </w:r>
      <w:r>
        <w:rPr>
          <w:b/>
        </w:rPr>
        <w:t>Ceník VKM platný na</w:t>
      </w:r>
      <w:r w:rsidRPr="003D4B9B">
        <w:rPr>
          <w:b/>
        </w:rPr>
        <w:t xml:space="preserve"> rok 201</w:t>
      </w:r>
      <w:r>
        <w:rPr>
          <w:b/>
        </w:rPr>
        <w:t>9</w:t>
      </w:r>
    </w:p>
    <w:p w:rsidR="00727A5E" w:rsidRDefault="00727A5E" w:rsidP="00727A5E">
      <w:r w:rsidRPr="003D4B9B">
        <w:tab/>
      </w:r>
      <w:r w:rsidRPr="003D4B9B">
        <w:tab/>
      </w:r>
      <w:r>
        <w:tab/>
      </w:r>
      <w:r w:rsidRPr="003D4B9B">
        <w:t>Vodné</w:t>
      </w:r>
      <w:r>
        <w:tab/>
      </w:r>
      <w:r>
        <w:tab/>
      </w:r>
      <w:r>
        <w:tab/>
        <w:t xml:space="preserve">Stočné </w:t>
      </w:r>
      <w:r>
        <w:tab/>
      </w:r>
      <w:r>
        <w:tab/>
      </w:r>
      <w:r>
        <w:tab/>
        <w:t>Celkem</w:t>
      </w:r>
    </w:p>
    <w:p w:rsidR="00727A5E" w:rsidRPr="003D4B9B" w:rsidRDefault="00727A5E" w:rsidP="00727A5E">
      <w:r>
        <w:t>Cena za m</w:t>
      </w:r>
      <w:r w:rsidRPr="003D4B9B">
        <w:rPr>
          <w:vertAlign w:val="superscript"/>
        </w:rPr>
        <w:t>3</w:t>
      </w:r>
      <w:r>
        <w:rPr>
          <w:vertAlign w:val="superscript"/>
        </w:rPr>
        <w:tab/>
      </w:r>
      <w:r>
        <w:tab/>
        <w:t>53,24 Kč</w:t>
      </w:r>
      <w:r>
        <w:tab/>
      </w:r>
      <w:r>
        <w:tab/>
        <w:t>39,68 Kč</w:t>
      </w:r>
      <w:r>
        <w:tab/>
      </w:r>
      <w:r>
        <w:tab/>
        <w:t>92,92 Kč</w:t>
      </w:r>
    </w:p>
    <w:p w:rsidR="00727A5E" w:rsidRDefault="00727A5E">
      <w:r>
        <w:t>Do budoucna se musí počítat s mírným navýšením cen vodného a stočného, které má být vládou kompenzováno snížením procentní sazby DPH z 15% na 10%.</w:t>
      </w:r>
    </w:p>
    <w:p w:rsidR="00727A5E" w:rsidRPr="00727A5E" w:rsidRDefault="00727A5E">
      <w:pPr>
        <w:rPr>
          <w:b/>
          <w:sz w:val="24"/>
          <w:szCs w:val="24"/>
        </w:rPr>
      </w:pPr>
      <w:r w:rsidRPr="00727A5E">
        <w:rPr>
          <w:b/>
          <w:sz w:val="24"/>
          <w:szCs w:val="24"/>
        </w:rPr>
        <w:lastRenderedPageBreak/>
        <w:t>5)</w:t>
      </w:r>
      <w:r w:rsidR="00754616">
        <w:rPr>
          <w:b/>
          <w:sz w:val="24"/>
          <w:szCs w:val="24"/>
        </w:rPr>
        <w:t xml:space="preserve"> </w:t>
      </w:r>
      <w:r w:rsidRPr="00727A5E">
        <w:rPr>
          <w:b/>
          <w:sz w:val="24"/>
          <w:szCs w:val="24"/>
        </w:rPr>
        <w:t>Rozpracování současné připravenosti projektu</w:t>
      </w:r>
    </w:p>
    <w:p w:rsidR="00137CE4" w:rsidRPr="00754616" w:rsidRDefault="00754616" w:rsidP="00754616">
      <w:pPr>
        <w:pStyle w:val="Odstavecseseznamem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137CE4" w:rsidRPr="00754616">
        <w:rPr>
          <w:b/>
        </w:rPr>
        <w:t>Situace kolem přípravy</w:t>
      </w:r>
    </w:p>
    <w:p w:rsidR="000B3194" w:rsidRDefault="000B3194">
      <w:r>
        <w:t>Co už bylo uděláno</w:t>
      </w:r>
      <w:r w:rsidR="00137CE4">
        <w:t xml:space="preserve"> do 10/2018:</w:t>
      </w:r>
    </w:p>
    <w:p w:rsidR="006A22C7" w:rsidRPr="00453B17" w:rsidRDefault="006A22C7" w:rsidP="000B3194">
      <w:pPr>
        <w:pStyle w:val="Odstavecseseznamem"/>
        <w:numPr>
          <w:ilvl w:val="0"/>
          <w:numId w:val="1"/>
        </w:numPr>
      </w:pPr>
      <w:r w:rsidRPr="00453B17">
        <w:t>Byl vysoutěžen administrátor přípravy projektu (</w:t>
      </w:r>
      <w:r w:rsidR="00636336" w:rsidRPr="00453B17">
        <w:t>Confin Partner s.r.o., IČ: 27376729)</w:t>
      </w:r>
      <w:r w:rsidR="00F7525B" w:rsidRPr="00453B17">
        <w:t xml:space="preserve"> a podány žádosti na </w:t>
      </w:r>
      <w:r w:rsidR="00387208">
        <w:t>Ministerstvu zemědělství</w:t>
      </w:r>
      <w:r w:rsidR="00F7525B" w:rsidRPr="00453B17">
        <w:t xml:space="preserve"> a SFŽP,</w:t>
      </w:r>
      <w:r w:rsidR="00485546" w:rsidRPr="00453B17">
        <w:t xml:space="preserve"> </w:t>
      </w:r>
      <w:r w:rsidR="00F7525B" w:rsidRPr="00453B17">
        <w:t>byly jsme začleněni do poskytnutí dotace</w:t>
      </w:r>
    </w:p>
    <w:p w:rsidR="006A22C7" w:rsidRPr="00453B17" w:rsidRDefault="006A22C7" w:rsidP="000B3194">
      <w:pPr>
        <w:pStyle w:val="Odstavecseseznamem"/>
        <w:numPr>
          <w:ilvl w:val="0"/>
          <w:numId w:val="1"/>
        </w:numPr>
      </w:pPr>
      <w:r w:rsidRPr="00453B17">
        <w:t xml:space="preserve">Byl vysoutěžen </w:t>
      </w:r>
      <w:r w:rsidR="00636336" w:rsidRPr="00453B17">
        <w:t>projektant veřejné části (Fiala Projekty s.r.o., IČ: 28997450)</w:t>
      </w:r>
      <w:r w:rsidR="00F7525B" w:rsidRPr="00453B17">
        <w:t xml:space="preserve"> a přepracována </w:t>
      </w:r>
      <w:r w:rsidR="00754616">
        <w:t>projektová dokumentace (</w:t>
      </w:r>
      <w:r w:rsidR="00F7525B" w:rsidRPr="00453B17">
        <w:t>PD</w:t>
      </w:r>
      <w:r w:rsidR="00754616">
        <w:t>)</w:t>
      </w:r>
      <w:r w:rsidR="00F7525B" w:rsidRPr="00453B17">
        <w:t xml:space="preserve"> pro provedení stavby</w:t>
      </w:r>
    </w:p>
    <w:p w:rsidR="000B3194" w:rsidRDefault="006A22C7" w:rsidP="000B3194">
      <w:pPr>
        <w:pStyle w:val="Odstavecseseznamem"/>
        <w:numPr>
          <w:ilvl w:val="0"/>
          <w:numId w:val="1"/>
        </w:numPr>
      </w:pPr>
      <w:r>
        <w:t>Byl</w:t>
      </w:r>
      <w:r w:rsidR="000B3194">
        <w:t xml:space="preserve"> vysoutěžen zhotovitel</w:t>
      </w:r>
      <w:r>
        <w:t xml:space="preserve"> (VKP Suchý s.r.o., IČ: 27085201 a Energie – stavební a báňská a.s., IČ: 45146802)</w:t>
      </w:r>
    </w:p>
    <w:p w:rsidR="006A22C7" w:rsidRDefault="006A22C7" w:rsidP="006A22C7">
      <w:r>
        <w:t>Co se udělalo</w:t>
      </w:r>
      <w:r w:rsidR="00137CE4">
        <w:t xml:space="preserve"> od 10/2018 do nyní</w:t>
      </w:r>
      <w:r>
        <w:t>:</w:t>
      </w:r>
    </w:p>
    <w:p w:rsidR="000B3194" w:rsidRDefault="000B3194" w:rsidP="000B3194">
      <w:pPr>
        <w:pStyle w:val="Odstavecseseznamem"/>
        <w:numPr>
          <w:ilvl w:val="0"/>
          <w:numId w:val="1"/>
        </w:numPr>
      </w:pPr>
      <w:r>
        <w:t xml:space="preserve">Je vysoutěžen TDI a </w:t>
      </w:r>
      <w:r w:rsidR="00387208">
        <w:t xml:space="preserve">koordinátor </w:t>
      </w:r>
      <w:r>
        <w:t>BOZP</w:t>
      </w:r>
      <w:r w:rsidR="006A22C7">
        <w:t xml:space="preserve"> (společnost AteresCZ s.r.o., IČ: 01945548)</w:t>
      </w:r>
    </w:p>
    <w:p w:rsidR="00D64255" w:rsidRDefault="00D64255" w:rsidP="000B3194">
      <w:pPr>
        <w:pStyle w:val="Odstavecseseznamem"/>
        <w:numPr>
          <w:ilvl w:val="0"/>
          <w:numId w:val="1"/>
        </w:numPr>
      </w:pPr>
      <w:r>
        <w:t>Je připravena žádost o úvěr</w:t>
      </w:r>
    </w:p>
    <w:p w:rsidR="00D64255" w:rsidRDefault="00D64255" w:rsidP="000B3194">
      <w:pPr>
        <w:pStyle w:val="Odstavecseseznamem"/>
        <w:numPr>
          <w:ilvl w:val="0"/>
          <w:numId w:val="1"/>
        </w:numPr>
      </w:pPr>
      <w:r>
        <w:t>Je schválena žádost o registraci k</w:t>
      </w:r>
      <w:r w:rsidR="00BE1E2C">
        <w:t> </w:t>
      </w:r>
      <w:r>
        <w:t>DPH</w:t>
      </w:r>
    </w:p>
    <w:p w:rsidR="00BE1E2C" w:rsidRDefault="00BE1E2C" w:rsidP="00BE1E2C">
      <w:pPr>
        <w:pStyle w:val="Odstavecseseznamem"/>
        <w:numPr>
          <w:ilvl w:val="0"/>
          <w:numId w:val="1"/>
        </w:numPr>
      </w:pPr>
      <w:r>
        <w:t xml:space="preserve">Je vysoutěžen projektant na projektovou dokumentaci pro </w:t>
      </w:r>
      <w:r w:rsidRPr="00754616">
        <w:t xml:space="preserve">soukromé </w:t>
      </w:r>
      <w:r>
        <w:t>domovní přípojky (společnost Fiala Projekty s.r.o., IČ:</w:t>
      </w:r>
      <w:r w:rsidR="00ED2254" w:rsidRPr="00ED2254">
        <w:t xml:space="preserve"> </w:t>
      </w:r>
      <w:r w:rsidR="00ED2254">
        <w:t>28997450)</w:t>
      </w:r>
      <w:r>
        <w:t xml:space="preserve"> </w:t>
      </w:r>
    </w:p>
    <w:p w:rsidR="00BE1E2C" w:rsidRDefault="00BE1E2C" w:rsidP="000B3194">
      <w:pPr>
        <w:pStyle w:val="Odstavecseseznamem"/>
        <w:numPr>
          <w:ilvl w:val="0"/>
          <w:numId w:val="1"/>
        </w:numPr>
      </w:pPr>
      <w:r>
        <w:t>Je požádáno o úvěr u České spořitelny</w:t>
      </w:r>
    </w:p>
    <w:p w:rsidR="00573566" w:rsidRDefault="00573566" w:rsidP="000B3194">
      <w:pPr>
        <w:pStyle w:val="Odstavecseseznamem"/>
        <w:numPr>
          <w:ilvl w:val="0"/>
          <w:numId w:val="1"/>
        </w:numPr>
      </w:pPr>
      <w:r>
        <w:t>Je požádáno na kraji o dotaci na rok 2019</w:t>
      </w:r>
    </w:p>
    <w:p w:rsidR="00755844" w:rsidRDefault="00755844" w:rsidP="000B3194">
      <w:pPr>
        <w:pStyle w:val="Odstavecseseznamem"/>
        <w:numPr>
          <w:ilvl w:val="0"/>
          <w:numId w:val="1"/>
        </w:numPr>
      </w:pPr>
      <w:r>
        <w:t>V běhu je výběrové řízení na administrátora realizace projektu a autorský dozor</w:t>
      </w:r>
    </w:p>
    <w:p w:rsidR="00FF5D2F" w:rsidRDefault="00FF5D2F" w:rsidP="000B3194">
      <w:pPr>
        <w:pStyle w:val="Odstavecseseznamem"/>
        <w:numPr>
          <w:ilvl w:val="0"/>
          <w:numId w:val="1"/>
        </w:numPr>
      </w:pPr>
      <w:r>
        <w:t>Jedná se o finanční podpoře s VKM</w:t>
      </w:r>
    </w:p>
    <w:p w:rsidR="000B3194" w:rsidRDefault="000B3194" w:rsidP="000B3194">
      <w:r>
        <w:t>Co je zapotřebí</w:t>
      </w:r>
      <w:r w:rsidR="00F04BAC">
        <w:t xml:space="preserve"> dopracovat</w:t>
      </w:r>
      <w:r w:rsidR="00A32BF3">
        <w:t>:</w:t>
      </w:r>
    </w:p>
    <w:p w:rsidR="000B3194" w:rsidRDefault="00BE1E2C" w:rsidP="00754616">
      <w:pPr>
        <w:pStyle w:val="Odstavecseseznamem"/>
        <w:numPr>
          <w:ilvl w:val="0"/>
          <w:numId w:val="9"/>
        </w:numPr>
      </w:pPr>
      <w:r>
        <w:t>Schválit podmínky úvěru zastupitelstvem</w:t>
      </w:r>
    </w:p>
    <w:p w:rsidR="000B3194" w:rsidRDefault="000B3194" w:rsidP="00137CE4">
      <w:pPr>
        <w:pStyle w:val="Odstavecseseznamem"/>
        <w:numPr>
          <w:ilvl w:val="0"/>
          <w:numId w:val="9"/>
        </w:numPr>
      </w:pPr>
      <w:r>
        <w:t xml:space="preserve">Zjistit podmínky možnosti bezúroční půjčky na </w:t>
      </w:r>
      <w:r w:rsidR="00387208">
        <w:t>SFŽP</w:t>
      </w:r>
      <w:r w:rsidR="00755844">
        <w:t xml:space="preserve"> resp. pohlídat vypsání nové </w:t>
      </w:r>
    </w:p>
    <w:p w:rsidR="000B3194" w:rsidRDefault="000B3194" w:rsidP="00137CE4">
      <w:pPr>
        <w:pStyle w:val="Odstavecseseznamem"/>
        <w:numPr>
          <w:ilvl w:val="0"/>
          <w:numId w:val="9"/>
        </w:numPr>
      </w:pPr>
      <w:r>
        <w:t>Podepsat smlouvu s</w:t>
      </w:r>
      <w:r w:rsidR="00F04BAC">
        <w:t> </w:t>
      </w:r>
      <w:r>
        <w:t>VKM</w:t>
      </w:r>
    </w:p>
    <w:p w:rsidR="00F04BAC" w:rsidRDefault="00755844" w:rsidP="00137CE4">
      <w:pPr>
        <w:pStyle w:val="Odstavecseseznamem"/>
        <w:numPr>
          <w:ilvl w:val="0"/>
          <w:numId w:val="9"/>
        </w:numPr>
      </w:pPr>
      <w:r>
        <w:t>Předat podklady</w:t>
      </w:r>
      <w:r w:rsidR="00F04BAC">
        <w:t> </w:t>
      </w:r>
      <w:r w:rsidR="00754616">
        <w:t>SFŽP</w:t>
      </w:r>
      <w:r w:rsidR="00F04BAC">
        <w:t xml:space="preserve"> </w:t>
      </w:r>
      <w:r>
        <w:t>ke konečnému přepočítání</w:t>
      </w:r>
      <w:r w:rsidR="00F04BAC">
        <w:t xml:space="preserve"> výš</w:t>
      </w:r>
      <w:r>
        <w:t>e</w:t>
      </w:r>
      <w:r w:rsidR="00F04BAC">
        <w:t xml:space="preserve"> dotace</w:t>
      </w:r>
    </w:p>
    <w:p w:rsidR="00F04BAC" w:rsidRDefault="00F04BAC" w:rsidP="00137CE4">
      <w:pPr>
        <w:pStyle w:val="Odstavecseseznamem"/>
        <w:numPr>
          <w:ilvl w:val="0"/>
          <w:numId w:val="9"/>
        </w:numPr>
      </w:pPr>
      <w:r>
        <w:t>Jednat s</w:t>
      </w:r>
      <w:r w:rsidR="00755844">
        <w:t> </w:t>
      </w:r>
      <w:r>
        <w:t>občany</w:t>
      </w:r>
      <w:r w:rsidR="00755844">
        <w:t xml:space="preserve"> o zakreslení domovní přípojky a podepsat s nimi</w:t>
      </w:r>
      <w:r>
        <w:t xml:space="preserve"> smlouv</w:t>
      </w:r>
      <w:r w:rsidR="00755844">
        <w:t>u</w:t>
      </w:r>
      <w:r w:rsidR="00A32BF3">
        <w:t xml:space="preserve"> o investičním příspěvku</w:t>
      </w:r>
    </w:p>
    <w:p w:rsidR="00B611DB" w:rsidRDefault="00B611DB" w:rsidP="00B611DB">
      <w:pPr>
        <w:pStyle w:val="Odstavecseseznamem"/>
        <w:numPr>
          <w:ilvl w:val="0"/>
          <w:numId w:val="9"/>
        </w:numPr>
      </w:pPr>
      <w:r>
        <w:t>Jednat se zhotovitelem</w:t>
      </w:r>
      <w:r w:rsidR="00755844">
        <w:t xml:space="preserve"> o pře</w:t>
      </w:r>
      <w:r w:rsidR="00ED2254">
        <w:t>d</w:t>
      </w:r>
      <w:r w:rsidR="00755844">
        <w:t>ání staveniště a načasování realizace stavby</w:t>
      </w:r>
    </w:p>
    <w:p w:rsidR="00461FA6" w:rsidRDefault="00461FA6" w:rsidP="00137CE4">
      <w:pPr>
        <w:pStyle w:val="Odstavecseseznamem"/>
        <w:numPr>
          <w:ilvl w:val="0"/>
          <w:numId w:val="9"/>
        </w:numPr>
      </w:pPr>
      <w:r>
        <w:t>Připravit smlouvu s obcí Sýkořice</w:t>
      </w:r>
    </w:p>
    <w:p w:rsidR="00F04BAC" w:rsidRPr="00B73B29" w:rsidRDefault="00754616" w:rsidP="000B3194">
      <w:pPr>
        <w:rPr>
          <w:b/>
          <w:u w:val="single"/>
        </w:rPr>
      </w:pPr>
      <w:r w:rsidRPr="00B73B29">
        <w:rPr>
          <w:b/>
          <w:u w:val="single"/>
        </w:rPr>
        <w:t>Další hledání doplňujících finančních zdrojů:</w:t>
      </w:r>
    </w:p>
    <w:p w:rsidR="00F04BAC" w:rsidRDefault="00F04BAC" w:rsidP="00F04BAC">
      <w:pPr>
        <w:pStyle w:val="Odstavecseseznamem"/>
        <w:numPr>
          <w:ilvl w:val="0"/>
          <w:numId w:val="1"/>
        </w:numPr>
      </w:pPr>
      <w:r>
        <w:t>Poslání mailu o stávající situaci ministru životního prostředí dne 7. 1. 2019</w:t>
      </w:r>
    </w:p>
    <w:p w:rsidR="00F04BAC" w:rsidRDefault="00F04BAC" w:rsidP="00F04BAC">
      <w:pPr>
        <w:pStyle w:val="Odstavecseseznamem"/>
        <w:numPr>
          <w:ilvl w:val="0"/>
          <w:numId w:val="1"/>
        </w:numPr>
      </w:pPr>
      <w:r>
        <w:t>Poslání mailu o stávající situaci senátorce dne 7.1.2019</w:t>
      </w:r>
    </w:p>
    <w:p w:rsidR="00137CE4" w:rsidRDefault="00137CE4" w:rsidP="00F04BAC">
      <w:pPr>
        <w:pStyle w:val="Odstavecseseznamem"/>
        <w:numPr>
          <w:ilvl w:val="0"/>
          <w:numId w:val="1"/>
        </w:numPr>
      </w:pPr>
      <w:r>
        <w:t>Byla požádána společnost Kámen Zbraslav o finanční/materiální pomoc</w:t>
      </w:r>
      <w:r w:rsidR="0060473C">
        <w:t xml:space="preserve"> ve výši cca 3 mil Kč</w:t>
      </w:r>
    </w:p>
    <w:p w:rsidR="00754616" w:rsidRDefault="00754616" w:rsidP="00F04BAC">
      <w:pPr>
        <w:pStyle w:val="Odstavecseseznamem"/>
        <w:numPr>
          <w:ilvl w:val="0"/>
          <w:numId w:val="1"/>
        </w:numPr>
      </w:pPr>
      <w:r>
        <w:t>Byla požádána společnost VKM o zafinancování vodovodu Újezd n/Z a přípojky pro Zbečno</w:t>
      </w:r>
    </w:p>
    <w:p w:rsidR="00755844" w:rsidRDefault="00755844" w:rsidP="002547C6">
      <w:pPr>
        <w:pStyle w:val="Odstavecseseznamem"/>
      </w:pPr>
    </w:p>
    <w:p w:rsidR="00B73B29" w:rsidRDefault="00B73B29" w:rsidP="00B73B29">
      <w:pPr>
        <w:pStyle w:val="Odstavecseseznamem"/>
      </w:pPr>
    </w:p>
    <w:p w:rsidR="00754616" w:rsidRPr="00B73B29" w:rsidRDefault="00B73B29" w:rsidP="00B73B29">
      <w:pPr>
        <w:pStyle w:val="Odstavecseseznamem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754616" w:rsidRPr="00B73B29">
        <w:rPr>
          <w:b/>
        </w:rPr>
        <w:t>Krizové milníky:</w:t>
      </w:r>
    </w:p>
    <w:p w:rsidR="00754616" w:rsidRDefault="00754616" w:rsidP="00754616">
      <w:pPr>
        <w:pStyle w:val="Odstavecseseznamem"/>
        <w:numPr>
          <w:ilvl w:val="0"/>
          <w:numId w:val="4"/>
        </w:numPr>
      </w:pPr>
      <w:r>
        <w:t>Přihlášení se k DPH</w:t>
      </w:r>
    </w:p>
    <w:p w:rsidR="00754616" w:rsidRDefault="00754616" w:rsidP="00754616">
      <w:pPr>
        <w:pStyle w:val="Odstavecseseznamem"/>
        <w:numPr>
          <w:ilvl w:val="0"/>
          <w:numId w:val="4"/>
        </w:numPr>
      </w:pPr>
      <w:r>
        <w:t>Přepočítání dotace</w:t>
      </w:r>
    </w:p>
    <w:p w:rsidR="00754616" w:rsidRDefault="00754616" w:rsidP="00754616">
      <w:pPr>
        <w:pStyle w:val="Odstavecseseznamem"/>
        <w:numPr>
          <w:ilvl w:val="0"/>
          <w:numId w:val="4"/>
        </w:numPr>
      </w:pPr>
      <w:r>
        <w:t>Podpis smlouvy s VKM</w:t>
      </w:r>
    </w:p>
    <w:p w:rsidR="00754616" w:rsidRDefault="00754616" w:rsidP="00754616">
      <w:pPr>
        <w:pStyle w:val="Bezmezer"/>
        <w:jc w:val="both"/>
      </w:pPr>
      <w:r>
        <w:t>Ad a) Obec Zbečno je od 10. 1. 2019 plátcem DPH.</w:t>
      </w:r>
    </w:p>
    <w:p w:rsidR="00754616" w:rsidRDefault="00754616" w:rsidP="00754616">
      <w:pPr>
        <w:pStyle w:val="Bezmezer"/>
        <w:jc w:val="both"/>
      </w:pPr>
      <w:r>
        <w:t>Ad b) Nyní půjde žádost znovu na Státní fond životního prostředí (SFŽP) k přepočítání výše dotace na základě doplnění informací o rozklad financování (konečná výše může být rozdílná od příslibu, ale výše by neměla být výrazně rozdílná)</w:t>
      </w:r>
      <w:r w:rsidR="00FF5D2F">
        <w:t>.</w:t>
      </w:r>
    </w:p>
    <w:p w:rsidR="00754616" w:rsidRDefault="00754616" w:rsidP="00754616">
      <w:pPr>
        <w:jc w:val="both"/>
      </w:pPr>
      <w:r>
        <w:lastRenderedPageBreak/>
        <w:t>Ad c) Tyto finanční zdroje jsou pro obec důležité a bez smluvního vztahu s VKM si obec nemůže dovolit do toho jít.</w:t>
      </w:r>
    </w:p>
    <w:p w:rsidR="006A22C7" w:rsidRPr="00B73B29" w:rsidRDefault="00B73B29" w:rsidP="00B73B29">
      <w:pPr>
        <w:pStyle w:val="Odstavecseseznamem"/>
        <w:numPr>
          <w:ilvl w:val="1"/>
          <w:numId w:val="14"/>
        </w:numPr>
        <w:rPr>
          <w:b/>
        </w:rPr>
      </w:pPr>
      <w:r>
        <w:rPr>
          <w:b/>
        </w:rPr>
        <w:t xml:space="preserve"> </w:t>
      </w:r>
      <w:r w:rsidR="006A22C7" w:rsidRPr="00B73B29">
        <w:rPr>
          <w:b/>
        </w:rPr>
        <w:t>Alternativní řešení</w:t>
      </w:r>
    </w:p>
    <w:p w:rsidR="00285362" w:rsidRDefault="00285362" w:rsidP="00285362">
      <w:r>
        <w:t>V případě nesplnění jednoho z bodů krizových milníků bude nutno uvažovat o:</w:t>
      </w:r>
    </w:p>
    <w:p w:rsidR="00D01340" w:rsidRDefault="00D01340" w:rsidP="00A43F49">
      <w:pPr>
        <w:pStyle w:val="Odstavecseseznamem"/>
        <w:numPr>
          <w:ilvl w:val="0"/>
          <w:numId w:val="10"/>
        </w:numPr>
        <w:jc w:val="both"/>
      </w:pPr>
      <w:r>
        <w:t>Úprava projektu (snížení jeho finanční náročnosti) po projednání s </w:t>
      </w:r>
      <w:r w:rsidR="00754616">
        <w:t>SFŽP</w:t>
      </w:r>
      <w:r>
        <w:t xml:space="preserve"> – pokud by to šlo</w:t>
      </w:r>
    </w:p>
    <w:p w:rsidR="00D01340" w:rsidRDefault="00D01340" w:rsidP="00A43F49">
      <w:pPr>
        <w:pStyle w:val="Odstavecseseznamem"/>
        <w:numPr>
          <w:ilvl w:val="0"/>
          <w:numId w:val="10"/>
        </w:numPr>
        <w:jc w:val="both"/>
      </w:pPr>
      <w:r>
        <w:t>Zrušení projektu, postavení pouze páteřní sítě a ČOV z prostředků obce (vlastní zdroje a úvěr) tak, aby se mohla napojit obec Sýkořice a aby bylo možné vozit splašky od zbývajících domů v obou obcích do této ČOV. Nastavení pravidel svozu (splašky nesmí být starší 3 měsíců, pak zničí bakterie v ČOV), sestavení harmonogramu průběžného svážení splašků z domácích jímek apod.</w:t>
      </w:r>
    </w:p>
    <w:p w:rsidR="00D01340" w:rsidRDefault="00D01340" w:rsidP="00D01340"/>
    <w:p w:rsidR="00B73B29" w:rsidRDefault="00B73B29" w:rsidP="00B73B29">
      <w:pPr>
        <w:rPr>
          <w:b/>
          <w:sz w:val="24"/>
          <w:szCs w:val="24"/>
        </w:rPr>
      </w:pPr>
      <w:r w:rsidRPr="00B73B29">
        <w:rPr>
          <w:b/>
          <w:sz w:val="24"/>
          <w:szCs w:val="24"/>
        </w:rPr>
        <w:t>6)</w:t>
      </w:r>
      <w:r>
        <w:rPr>
          <w:b/>
          <w:sz w:val="24"/>
          <w:szCs w:val="24"/>
        </w:rPr>
        <w:t xml:space="preserve"> </w:t>
      </w:r>
      <w:r w:rsidRPr="00B73B29">
        <w:rPr>
          <w:b/>
          <w:sz w:val="24"/>
          <w:szCs w:val="24"/>
        </w:rPr>
        <w:t>Pozvání na jednání s</w:t>
      </w:r>
      <w:r>
        <w:rPr>
          <w:b/>
          <w:sz w:val="24"/>
          <w:szCs w:val="24"/>
        </w:rPr>
        <w:t> </w:t>
      </w:r>
      <w:r w:rsidRPr="00B73B29">
        <w:rPr>
          <w:b/>
          <w:sz w:val="24"/>
          <w:szCs w:val="24"/>
        </w:rPr>
        <w:t>občany</w:t>
      </w:r>
    </w:p>
    <w:p w:rsidR="00AB64F1" w:rsidRDefault="00AB64F1" w:rsidP="00BA385F">
      <w:pPr>
        <w:jc w:val="both"/>
      </w:pPr>
      <w:r>
        <w:t>Budeme řešit</w:t>
      </w:r>
      <w:r w:rsidR="00A34440">
        <w:t>,</w:t>
      </w:r>
      <w:r>
        <w:t xml:space="preserve"> jak a </w:t>
      </w:r>
      <w:r w:rsidR="00A34440">
        <w:t xml:space="preserve"> kdy se budou navštěvovat jednotlivé objekty, aby se doprojektovala soukromá část kanalizačních přípojek. </w:t>
      </w:r>
      <w:r>
        <w:t>Bude připraven přesný harmonogram, za tímto účelem budu potřebovat telefony na jednotlivé občany.</w:t>
      </w:r>
    </w:p>
    <w:p w:rsidR="00A34440" w:rsidRPr="002547C6" w:rsidRDefault="002547C6" w:rsidP="00BA385F">
      <w:pPr>
        <w:jc w:val="both"/>
      </w:pPr>
      <w:r w:rsidRPr="002547C6">
        <w:t>Připravuje se</w:t>
      </w:r>
      <w:r w:rsidR="00A34440" w:rsidRPr="002547C6">
        <w:t xml:space="preserve"> rámcový harmonogram stavebních prací.</w:t>
      </w:r>
    </w:p>
    <w:p w:rsidR="00B0630B" w:rsidRPr="002547C6" w:rsidRDefault="002547C6" w:rsidP="00367165">
      <w:pPr>
        <w:jc w:val="both"/>
      </w:pPr>
      <w:r w:rsidRPr="002547C6">
        <w:t>Je zpracována a připravena na schválení jednání zastupitelstva</w:t>
      </w:r>
      <w:r w:rsidR="00367165" w:rsidRPr="002547C6">
        <w:t xml:space="preserve"> smlouva o investičním příspěvku, na jejímž základě obec získá další finanční prostředky potřebné pro realizaci projektu.  Občan za tento příspěvek získá </w:t>
      </w:r>
      <w:r w:rsidR="00B0630B" w:rsidRPr="002547C6">
        <w:t>zhodnocení nemovitosti (přípojka na kanalizaci, příp. i na vodovod)</w:t>
      </w:r>
      <w:r w:rsidR="00367165" w:rsidRPr="002547C6">
        <w:t xml:space="preserve"> a bude za něho </w:t>
      </w:r>
      <w:r w:rsidR="00B0630B" w:rsidRPr="002547C6">
        <w:t>vyřízen</w:t>
      </w:r>
      <w:r w:rsidR="00FA2B32" w:rsidRPr="002547C6">
        <w:t>a veškerá administrace</w:t>
      </w:r>
      <w:r w:rsidR="00B0630B" w:rsidRPr="002547C6">
        <w:t xml:space="preserve"> projektu pro připojení neveřejné části (od pozemku k objektu), vč. úhrady správních poplatků.</w:t>
      </w:r>
    </w:p>
    <w:p w:rsidR="00B0630B" w:rsidRPr="002547C6" w:rsidRDefault="00367165" w:rsidP="00BA385F">
      <w:pPr>
        <w:jc w:val="both"/>
        <w:rPr>
          <w:rFonts w:cstheme="minorHAnsi"/>
        </w:rPr>
      </w:pPr>
      <w:r w:rsidRPr="002547C6">
        <w:rPr>
          <w:rFonts w:cstheme="minorHAnsi"/>
        </w:rPr>
        <w:t xml:space="preserve">Jaká administrativa je s tím spojená. </w:t>
      </w:r>
      <w:r w:rsidR="00FA2B32" w:rsidRPr="002547C6">
        <w:rPr>
          <w:rFonts w:eastAsia="Times New Roman" w:cstheme="minorHAnsi"/>
          <w:lang w:eastAsia="cs-CZ"/>
        </w:rPr>
        <w:t xml:space="preserve">Musí se </w:t>
      </w:r>
      <w:r w:rsidRPr="002547C6">
        <w:rPr>
          <w:rFonts w:eastAsia="Times New Roman" w:cstheme="minorHAnsi"/>
          <w:lang w:eastAsia="cs-CZ"/>
        </w:rPr>
        <w:t>sjednat smlouv</w:t>
      </w:r>
      <w:r w:rsidR="00FA2B32" w:rsidRPr="002547C6">
        <w:rPr>
          <w:rFonts w:eastAsia="Times New Roman" w:cstheme="minorHAnsi"/>
          <w:lang w:eastAsia="cs-CZ"/>
        </w:rPr>
        <w:t>a</w:t>
      </w:r>
      <w:r w:rsidRPr="002547C6">
        <w:rPr>
          <w:rFonts w:eastAsia="Times New Roman" w:cstheme="minorHAnsi"/>
          <w:lang w:eastAsia="cs-CZ"/>
        </w:rPr>
        <w:t xml:space="preserve"> s vlastníkem pozemku o uložení přípojky, </w:t>
      </w:r>
      <w:r w:rsidR="00FA2B32" w:rsidRPr="002547C6">
        <w:rPr>
          <w:rFonts w:eastAsia="Times New Roman" w:cstheme="minorHAnsi"/>
          <w:lang w:eastAsia="cs-CZ"/>
        </w:rPr>
        <w:t xml:space="preserve">dále se musí </w:t>
      </w:r>
      <w:r w:rsidRPr="002547C6">
        <w:rPr>
          <w:rFonts w:eastAsia="Times New Roman" w:cstheme="minorHAnsi"/>
          <w:lang w:eastAsia="cs-CZ"/>
        </w:rPr>
        <w:t>obstara</w:t>
      </w:r>
      <w:r w:rsidR="00FA2B32" w:rsidRPr="002547C6">
        <w:rPr>
          <w:rFonts w:eastAsia="Times New Roman" w:cstheme="minorHAnsi"/>
          <w:lang w:eastAsia="cs-CZ"/>
        </w:rPr>
        <w:t>t</w:t>
      </w:r>
      <w:r w:rsidRPr="002547C6">
        <w:rPr>
          <w:rFonts w:eastAsia="Times New Roman" w:cstheme="minorHAnsi"/>
          <w:lang w:eastAsia="cs-CZ"/>
        </w:rPr>
        <w:t xml:space="preserve"> vyjádření vlastníků technických infrastruktur (inženýrských sítí) uložených v místě plánovaného uložení přípojky (§ 161 odst. 1 stavebního zákona) a </w:t>
      </w:r>
      <w:r w:rsidR="00FA2B32" w:rsidRPr="002547C6">
        <w:rPr>
          <w:rFonts w:eastAsia="Times New Roman" w:cstheme="minorHAnsi"/>
          <w:lang w:eastAsia="cs-CZ"/>
        </w:rPr>
        <w:t>nakonec se musí získat</w:t>
      </w:r>
      <w:r w:rsidRPr="002547C6">
        <w:rPr>
          <w:rFonts w:eastAsia="Times New Roman" w:cstheme="minorHAnsi"/>
          <w:lang w:eastAsia="cs-CZ"/>
        </w:rPr>
        <w:t xml:space="preserve"> vydání územního rozhodnutí o umístění stavby přípojky (resp. územního souhlasu).</w:t>
      </w:r>
    </w:p>
    <w:p w:rsidR="00B0630B" w:rsidRPr="002547C6" w:rsidRDefault="00B0630B" w:rsidP="00BA385F">
      <w:pPr>
        <w:jc w:val="both"/>
      </w:pPr>
      <w:r w:rsidRPr="002547C6">
        <w:t xml:space="preserve">Vlastník na svoje náklady si zajistí </w:t>
      </w:r>
      <w:r w:rsidR="00367165" w:rsidRPr="002547C6">
        <w:t xml:space="preserve">vybudování přípojky – </w:t>
      </w:r>
      <w:r w:rsidRPr="002547C6">
        <w:t>výkop</w:t>
      </w:r>
      <w:r w:rsidR="00367165" w:rsidRPr="002547C6">
        <w:t xml:space="preserve">, kterým je </w:t>
      </w:r>
      <w:r w:rsidRPr="002547C6">
        <w:t>přiveden</w:t>
      </w:r>
      <w:r w:rsidR="00367165" w:rsidRPr="002547C6">
        <w:t xml:space="preserve">a </w:t>
      </w:r>
      <w:r w:rsidRPr="002547C6">
        <w:t>kanalizace, příp. i vodovod</w:t>
      </w:r>
      <w:r w:rsidR="00367165" w:rsidRPr="002547C6">
        <w:t xml:space="preserve">, </w:t>
      </w:r>
      <w:r w:rsidRPr="002547C6">
        <w:t>z hranice pozemku k nemovitosti.</w:t>
      </w:r>
    </w:p>
    <w:p w:rsidR="00B0630B" w:rsidRPr="002547C6" w:rsidRDefault="00B0630B" w:rsidP="00A0208A">
      <w:pPr>
        <w:pStyle w:val="Bezmezer"/>
      </w:pPr>
      <w:r w:rsidRPr="002547C6">
        <w:t>ZO obce zvažuje dvě varianty zpoplatnění přípojky v rámci smlouvy o investičním příspěvku</w:t>
      </w:r>
      <w:r w:rsidR="00171836" w:rsidRPr="002547C6">
        <w:t>:</w:t>
      </w:r>
      <w:r w:rsidRPr="002547C6">
        <w:t xml:space="preserve"> </w:t>
      </w:r>
    </w:p>
    <w:p w:rsidR="00B0630B" w:rsidRPr="002547C6" w:rsidRDefault="00B0630B" w:rsidP="00A0208A">
      <w:pPr>
        <w:pStyle w:val="Bezmezer"/>
        <w:numPr>
          <w:ilvl w:val="0"/>
          <w:numId w:val="15"/>
        </w:numPr>
      </w:pPr>
      <w:r w:rsidRPr="002547C6">
        <w:t>úhrada 15 000 Kč</w:t>
      </w:r>
    </w:p>
    <w:p w:rsidR="00B0630B" w:rsidRPr="002547C6" w:rsidRDefault="00B0630B" w:rsidP="00B0630B">
      <w:pPr>
        <w:pStyle w:val="Odstavecseseznamem"/>
        <w:numPr>
          <w:ilvl w:val="0"/>
          <w:numId w:val="15"/>
        </w:numPr>
        <w:jc w:val="both"/>
      </w:pPr>
      <w:r w:rsidRPr="002547C6">
        <w:t xml:space="preserve">úhrada 18 000 Kč, přičemž po připojení </w:t>
      </w:r>
      <w:r w:rsidR="00A54539" w:rsidRPr="002547C6">
        <w:t>kanalizace bude</w:t>
      </w:r>
      <w:r w:rsidR="00367165" w:rsidRPr="002547C6">
        <w:t xml:space="preserve"> obc</w:t>
      </w:r>
      <w:r w:rsidR="00A54539" w:rsidRPr="002547C6">
        <w:t>í částka ve výši</w:t>
      </w:r>
      <w:r w:rsidR="00367165" w:rsidRPr="002547C6">
        <w:t xml:space="preserve"> 4 000 Kč vrá</w:t>
      </w:r>
      <w:r w:rsidR="00A54539" w:rsidRPr="002547C6">
        <w:t>cena</w:t>
      </w:r>
      <w:r w:rsidRPr="002547C6">
        <w:t xml:space="preserve"> </w:t>
      </w:r>
    </w:p>
    <w:p w:rsidR="002547C6" w:rsidRDefault="002547C6" w:rsidP="00B73B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Představa o splatnosti je jednorázově do 90-ti dnů od data podpisu</w:t>
      </w:r>
      <w:r w:rsidR="006047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A2B32" w:rsidRDefault="00FA2B32" w:rsidP="00B73B29">
      <w:pPr>
        <w:rPr>
          <w:b/>
          <w:sz w:val="24"/>
          <w:szCs w:val="24"/>
        </w:rPr>
      </w:pPr>
      <w:r w:rsidRPr="002547C6">
        <w:rPr>
          <w:b/>
          <w:sz w:val="24"/>
          <w:szCs w:val="24"/>
        </w:rPr>
        <w:t>U samostatně žijících osob zastupitelstvo obce umožní splátkový kalendář po dobu max. 3 let.</w:t>
      </w:r>
    </w:p>
    <w:p w:rsidR="00FA2B32" w:rsidRDefault="00A54539" w:rsidP="00B73B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Obec zřejmě přistoupí i k opatření, že pokud nebude nemovitost ke kanalizaci resp. vodě připojena (přesto, že byl zaplacen investiční příspěvek), bude další možnost připojení umožněna až po době udržitelnosti projektu, což bude </w:t>
      </w:r>
      <w:r w:rsidR="00171836">
        <w:rPr>
          <w:b/>
          <w:sz w:val="24"/>
          <w:szCs w:val="24"/>
        </w:rPr>
        <w:t xml:space="preserve">za </w:t>
      </w:r>
      <w:r>
        <w:rPr>
          <w:b/>
          <w:sz w:val="24"/>
          <w:szCs w:val="24"/>
        </w:rPr>
        <w:t>10 let.</w:t>
      </w:r>
    </w:p>
    <w:p w:rsidR="00A54539" w:rsidRDefault="00A54539" w:rsidP="00B73B29">
      <w:pPr>
        <w:rPr>
          <w:b/>
          <w:sz w:val="24"/>
          <w:szCs w:val="24"/>
        </w:rPr>
      </w:pPr>
    </w:p>
    <w:p w:rsidR="0060473C" w:rsidRDefault="0060473C" w:rsidP="00B73B29">
      <w:pPr>
        <w:rPr>
          <w:b/>
          <w:sz w:val="24"/>
          <w:szCs w:val="24"/>
        </w:rPr>
      </w:pPr>
    </w:p>
    <w:p w:rsidR="00387208" w:rsidRDefault="00B73B29" w:rsidP="00B73B2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7) </w:t>
      </w:r>
      <w:r w:rsidR="00387208">
        <w:rPr>
          <w:b/>
          <w:sz w:val="24"/>
          <w:szCs w:val="24"/>
        </w:rPr>
        <w:t>Informace k vodovodu</w:t>
      </w:r>
    </w:p>
    <w:p w:rsidR="00387208" w:rsidRDefault="00387208" w:rsidP="00B73B29">
      <w:pPr>
        <w:rPr>
          <w:b/>
        </w:rPr>
      </w:pPr>
      <w:r w:rsidRPr="00387208">
        <w:rPr>
          <w:b/>
        </w:rPr>
        <w:t>7.1) Zbečno</w:t>
      </w:r>
    </w:p>
    <w:p w:rsidR="00387208" w:rsidRPr="00387208" w:rsidRDefault="00387208" w:rsidP="00A0208A">
      <w:pPr>
        <w:jc w:val="both"/>
      </w:pPr>
      <w:r w:rsidRPr="00387208">
        <w:t>V současné době j</w:t>
      </w:r>
      <w:r>
        <w:t xml:space="preserve">e Zbečno zásobováno vodou ze zbečenské studny, které jsou však suchovodem napájeny ze sýkořického vodojemu. Je připraveno řešení propojení vodovodu Sýkořice – Zbečno. </w:t>
      </w:r>
      <w:r w:rsidR="00A0208A">
        <w:t>Je připravena projektová dokumentace i veškerá povolení a v zásadě se čeká na začátek výstavby kanalizace.  Tato přípojka bude vedena stejnou cestou jako připojení kanalizační přípojky Sýkořice – Zbečno.</w:t>
      </w:r>
    </w:p>
    <w:p w:rsidR="00387208" w:rsidRDefault="00387208" w:rsidP="00A0208A">
      <w:pPr>
        <w:jc w:val="both"/>
        <w:rPr>
          <w:b/>
        </w:rPr>
      </w:pPr>
      <w:r w:rsidRPr="00387208">
        <w:rPr>
          <w:b/>
        </w:rPr>
        <w:t>7.2) Újezd nad Zbečnem</w:t>
      </w:r>
    </w:p>
    <w:p w:rsidR="00387208" w:rsidRDefault="00A0208A" w:rsidP="00A0208A">
      <w:pPr>
        <w:jc w:val="both"/>
      </w:pPr>
      <w:r w:rsidRPr="00A0208A">
        <w:t>Vzhledem k</w:t>
      </w:r>
      <w:r>
        <w:t xml:space="preserve"> situaci v Újezdě n/Z byla společnost VKM požádána o pomoc. VKM </w:t>
      </w:r>
      <w:r w:rsidR="0060473C">
        <w:t xml:space="preserve">začala </w:t>
      </w:r>
      <w:r>
        <w:t>připrav</w:t>
      </w:r>
      <w:r w:rsidR="0060473C">
        <w:t xml:space="preserve">ovat </w:t>
      </w:r>
      <w:r>
        <w:t xml:space="preserve">projekt, </w:t>
      </w:r>
      <w:r w:rsidR="0060473C">
        <w:t xml:space="preserve">sama </w:t>
      </w:r>
      <w:r>
        <w:t xml:space="preserve">zažádá o stavební povolení. Vzhledem k tomu, že zhotovitele si může vybrat sama, </w:t>
      </w:r>
      <w:r w:rsidR="0060473C">
        <w:t>bude</w:t>
      </w:r>
      <w:r>
        <w:t xml:space="preserve"> vodovod zadán stejnému zhotoviteli jako kanalizace. VKM slíbilo vodovod </w:t>
      </w:r>
      <w:r w:rsidR="0060473C">
        <w:t xml:space="preserve">kompletně </w:t>
      </w:r>
      <w:r>
        <w:t xml:space="preserve">zafinancovat, ale v tomto roce již finanční prostředky jsou rozplánované, </w:t>
      </w:r>
      <w:r w:rsidR="00A32BF3">
        <w:t>budeme muset</w:t>
      </w:r>
      <w:r>
        <w:t xml:space="preserve"> tedy počkat </w:t>
      </w:r>
      <w:r w:rsidR="0060473C">
        <w:t xml:space="preserve">se stavbou </w:t>
      </w:r>
      <w:r>
        <w:t>do příštího roku.</w:t>
      </w:r>
      <w:r w:rsidR="0060473C">
        <w:t xml:space="preserve"> Tato nová situace byla projednána i se zástupci zhotovitele.</w:t>
      </w:r>
    </w:p>
    <w:p w:rsidR="00A0208A" w:rsidRPr="00A0208A" w:rsidRDefault="00A0208A" w:rsidP="00A0208A">
      <w:pPr>
        <w:jc w:val="both"/>
      </w:pPr>
    </w:p>
    <w:p w:rsidR="00D01340" w:rsidRPr="00B73B29" w:rsidRDefault="00387208" w:rsidP="00A020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="00D01340" w:rsidRPr="00B73B29">
        <w:rPr>
          <w:b/>
          <w:sz w:val="24"/>
          <w:szCs w:val="24"/>
        </w:rPr>
        <w:t>Závěr</w:t>
      </w:r>
    </w:p>
    <w:p w:rsidR="00D01340" w:rsidRDefault="00AB64F1" w:rsidP="00A0208A">
      <w:pPr>
        <w:jc w:val="both"/>
      </w:pPr>
      <w:r>
        <w:t>Chtěl bych ubezpečit občany, že z</w:t>
      </w:r>
      <w:r w:rsidR="00B73B29">
        <w:t>astupitelstvo obce</w:t>
      </w:r>
      <w:r w:rsidR="00D01340">
        <w:t xml:space="preserve"> </w:t>
      </w:r>
      <w:r>
        <w:t>i</w:t>
      </w:r>
      <w:r w:rsidR="00D01340">
        <w:t xml:space="preserve"> starosta  udělají maximum proto, aby se naplnila smlouva o dílo se zhotovitelem a začalo se reálně stavět na konci prvního pololetí 2019 při minimálním finančním zatížení obce.</w:t>
      </w:r>
    </w:p>
    <w:p w:rsidR="0060473C" w:rsidRDefault="0060473C" w:rsidP="00A0208A">
      <w:pPr>
        <w:jc w:val="both"/>
      </w:pPr>
      <w:bookmarkStart w:id="4" w:name="_GoBack"/>
      <w:bookmarkEnd w:id="4"/>
    </w:p>
    <w:p w:rsidR="0060473C" w:rsidRDefault="0060473C" w:rsidP="00A0208A">
      <w:pPr>
        <w:jc w:val="both"/>
      </w:pPr>
    </w:p>
    <w:p w:rsidR="00D01340" w:rsidRDefault="00D01340" w:rsidP="00A0208A">
      <w:pPr>
        <w:jc w:val="both"/>
      </w:pPr>
      <w:r>
        <w:t>Zpracoval: Ing. Těhan, MBA, starosta obce</w:t>
      </w:r>
    </w:p>
    <w:p w:rsidR="00A32BF3" w:rsidRDefault="00D01340" w:rsidP="00A0208A">
      <w:pPr>
        <w:jc w:val="both"/>
      </w:pPr>
      <w:r>
        <w:t xml:space="preserve">Dne </w:t>
      </w:r>
      <w:r w:rsidR="00A43F49">
        <w:t>2</w:t>
      </w:r>
      <w:r w:rsidR="00171836">
        <w:t>8</w:t>
      </w:r>
      <w:r>
        <w:t xml:space="preserve">. </w:t>
      </w:r>
      <w:r w:rsidR="0060473C">
        <w:t>2</w:t>
      </w:r>
      <w:r>
        <w:t>. 2019</w:t>
      </w:r>
    </w:p>
    <w:sectPr w:rsidR="00A32BF3" w:rsidSect="005C36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7A8" w:rsidRDefault="00CD07A8" w:rsidP="00582CBE">
      <w:pPr>
        <w:spacing w:after="0" w:line="240" w:lineRule="auto"/>
      </w:pPr>
      <w:r>
        <w:separator/>
      </w:r>
    </w:p>
  </w:endnote>
  <w:endnote w:type="continuationSeparator" w:id="0">
    <w:p w:rsidR="00CD07A8" w:rsidRDefault="00CD07A8" w:rsidP="0058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0525"/>
      <w:docPartObj>
        <w:docPartGallery w:val="Page Numbers (Bottom of Page)"/>
        <w:docPartUnique/>
      </w:docPartObj>
    </w:sdtPr>
    <w:sdtContent>
      <w:p w:rsidR="00582CBE" w:rsidRDefault="005C36BF">
        <w:pPr>
          <w:pStyle w:val="Zpat"/>
          <w:jc w:val="right"/>
        </w:pPr>
        <w:r>
          <w:fldChar w:fldCharType="begin"/>
        </w:r>
        <w:r w:rsidR="00582CBE">
          <w:instrText>PAGE   \* MERGEFORMAT</w:instrText>
        </w:r>
        <w:r>
          <w:fldChar w:fldCharType="separate"/>
        </w:r>
        <w:r w:rsidR="000E7D8A">
          <w:rPr>
            <w:noProof/>
          </w:rPr>
          <w:t>7</w:t>
        </w:r>
        <w:r>
          <w:fldChar w:fldCharType="end"/>
        </w:r>
      </w:p>
    </w:sdtContent>
  </w:sdt>
  <w:p w:rsidR="00582CBE" w:rsidRDefault="00582C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7A8" w:rsidRDefault="00CD07A8" w:rsidP="00582CBE">
      <w:pPr>
        <w:spacing w:after="0" w:line="240" w:lineRule="auto"/>
      </w:pPr>
      <w:r>
        <w:separator/>
      </w:r>
    </w:p>
  </w:footnote>
  <w:footnote w:type="continuationSeparator" w:id="0">
    <w:p w:rsidR="00CD07A8" w:rsidRDefault="00CD07A8" w:rsidP="00582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9C2"/>
    <w:multiLevelType w:val="hybridMultilevel"/>
    <w:tmpl w:val="4F0E5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33C"/>
    <w:multiLevelType w:val="hybridMultilevel"/>
    <w:tmpl w:val="210E8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3008"/>
    <w:multiLevelType w:val="hybridMultilevel"/>
    <w:tmpl w:val="DB46B6BA"/>
    <w:lvl w:ilvl="0" w:tplc="BDEA4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600D"/>
    <w:multiLevelType w:val="hybridMultilevel"/>
    <w:tmpl w:val="130AC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E016C"/>
    <w:multiLevelType w:val="hybridMultilevel"/>
    <w:tmpl w:val="69961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E667D"/>
    <w:multiLevelType w:val="hybridMultilevel"/>
    <w:tmpl w:val="4AA4C520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D67BF8"/>
    <w:multiLevelType w:val="hybridMultilevel"/>
    <w:tmpl w:val="40B015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967C8"/>
    <w:multiLevelType w:val="hybridMultilevel"/>
    <w:tmpl w:val="991C72C4"/>
    <w:lvl w:ilvl="0" w:tplc="BBB20E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25D44"/>
    <w:multiLevelType w:val="multilevel"/>
    <w:tmpl w:val="81700B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AF115EF"/>
    <w:multiLevelType w:val="hybridMultilevel"/>
    <w:tmpl w:val="A49EDFC8"/>
    <w:lvl w:ilvl="0" w:tplc="D08290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966A4"/>
    <w:multiLevelType w:val="hybridMultilevel"/>
    <w:tmpl w:val="CAC2F5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D4F64"/>
    <w:multiLevelType w:val="hybridMultilevel"/>
    <w:tmpl w:val="025CDB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86E81"/>
    <w:multiLevelType w:val="hybridMultilevel"/>
    <w:tmpl w:val="C54ECAA2"/>
    <w:lvl w:ilvl="0" w:tplc="1772BB5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>
    <w:nsid w:val="736C4EFE"/>
    <w:multiLevelType w:val="hybridMultilevel"/>
    <w:tmpl w:val="FF96E63C"/>
    <w:lvl w:ilvl="0" w:tplc="44DCF79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936F1"/>
    <w:multiLevelType w:val="multilevel"/>
    <w:tmpl w:val="FF6C77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194"/>
    <w:rsid w:val="0000589C"/>
    <w:rsid w:val="0009175E"/>
    <w:rsid w:val="000A220C"/>
    <w:rsid w:val="000B3194"/>
    <w:rsid w:val="000D723F"/>
    <w:rsid w:val="000E17FF"/>
    <w:rsid w:val="000E7D8A"/>
    <w:rsid w:val="00111B13"/>
    <w:rsid w:val="001342CB"/>
    <w:rsid w:val="00137CE4"/>
    <w:rsid w:val="00144F4E"/>
    <w:rsid w:val="00171836"/>
    <w:rsid w:val="001E3684"/>
    <w:rsid w:val="001F1EB5"/>
    <w:rsid w:val="002547C6"/>
    <w:rsid w:val="00285362"/>
    <w:rsid w:val="002D4A49"/>
    <w:rsid w:val="0033654B"/>
    <w:rsid w:val="00343F2E"/>
    <w:rsid w:val="003450E1"/>
    <w:rsid w:val="00355DD8"/>
    <w:rsid w:val="00367165"/>
    <w:rsid w:val="00387208"/>
    <w:rsid w:val="003974E4"/>
    <w:rsid w:val="003B5A29"/>
    <w:rsid w:val="003C3EC5"/>
    <w:rsid w:val="003C5C36"/>
    <w:rsid w:val="003D4B9B"/>
    <w:rsid w:val="003E3237"/>
    <w:rsid w:val="00453B17"/>
    <w:rsid w:val="00461FA6"/>
    <w:rsid w:val="004709FC"/>
    <w:rsid w:val="00485546"/>
    <w:rsid w:val="004A3CD9"/>
    <w:rsid w:val="004A7240"/>
    <w:rsid w:val="00535703"/>
    <w:rsid w:val="00573566"/>
    <w:rsid w:val="00582CBE"/>
    <w:rsid w:val="005C0486"/>
    <w:rsid w:val="005C36BF"/>
    <w:rsid w:val="005F030E"/>
    <w:rsid w:val="0060473C"/>
    <w:rsid w:val="00610200"/>
    <w:rsid w:val="00636138"/>
    <w:rsid w:val="00636336"/>
    <w:rsid w:val="0064789A"/>
    <w:rsid w:val="00693D0E"/>
    <w:rsid w:val="0069665A"/>
    <w:rsid w:val="006A22C7"/>
    <w:rsid w:val="006C70DC"/>
    <w:rsid w:val="00713DF6"/>
    <w:rsid w:val="0072235D"/>
    <w:rsid w:val="00727A5E"/>
    <w:rsid w:val="00751458"/>
    <w:rsid w:val="00754616"/>
    <w:rsid w:val="00755844"/>
    <w:rsid w:val="00782220"/>
    <w:rsid w:val="00791C57"/>
    <w:rsid w:val="007E54D5"/>
    <w:rsid w:val="007F77D3"/>
    <w:rsid w:val="0083243D"/>
    <w:rsid w:val="00837A7A"/>
    <w:rsid w:val="00843DDF"/>
    <w:rsid w:val="00914840"/>
    <w:rsid w:val="009254B5"/>
    <w:rsid w:val="00937F64"/>
    <w:rsid w:val="0094330F"/>
    <w:rsid w:val="00947A52"/>
    <w:rsid w:val="00990EC7"/>
    <w:rsid w:val="00992092"/>
    <w:rsid w:val="009E3068"/>
    <w:rsid w:val="00A01205"/>
    <w:rsid w:val="00A0208A"/>
    <w:rsid w:val="00A058D1"/>
    <w:rsid w:val="00A2269A"/>
    <w:rsid w:val="00A232AE"/>
    <w:rsid w:val="00A32BF3"/>
    <w:rsid w:val="00A34440"/>
    <w:rsid w:val="00A43F49"/>
    <w:rsid w:val="00A54539"/>
    <w:rsid w:val="00A76DB9"/>
    <w:rsid w:val="00AB10D5"/>
    <w:rsid w:val="00AB64F1"/>
    <w:rsid w:val="00AC4017"/>
    <w:rsid w:val="00AF6404"/>
    <w:rsid w:val="00B039C6"/>
    <w:rsid w:val="00B0630B"/>
    <w:rsid w:val="00B422DB"/>
    <w:rsid w:val="00B611DB"/>
    <w:rsid w:val="00B73B29"/>
    <w:rsid w:val="00BA385F"/>
    <w:rsid w:val="00BB01EA"/>
    <w:rsid w:val="00BE1E2C"/>
    <w:rsid w:val="00C700DA"/>
    <w:rsid w:val="00C81F4E"/>
    <w:rsid w:val="00CC6DBB"/>
    <w:rsid w:val="00CD07A8"/>
    <w:rsid w:val="00D01340"/>
    <w:rsid w:val="00D0316D"/>
    <w:rsid w:val="00D64255"/>
    <w:rsid w:val="00DE2A76"/>
    <w:rsid w:val="00E05A6B"/>
    <w:rsid w:val="00E35999"/>
    <w:rsid w:val="00E45AFD"/>
    <w:rsid w:val="00E4677D"/>
    <w:rsid w:val="00E51E31"/>
    <w:rsid w:val="00E74F00"/>
    <w:rsid w:val="00E92D9E"/>
    <w:rsid w:val="00ED2254"/>
    <w:rsid w:val="00F04BAC"/>
    <w:rsid w:val="00F52045"/>
    <w:rsid w:val="00F55751"/>
    <w:rsid w:val="00F57CE6"/>
    <w:rsid w:val="00F7525B"/>
    <w:rsid w:val="00F93FC5"/>
    <w:rsid w:val="00FA2B32"/>
    <w:rsid w:val="00FA2C9C"/>
    <w:rsid w:val="00FA7841"/>
    <w:rsid w:val="00FC0B9D"/>
    <w:rsid w:val="00FD7252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36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194"/>
    <w:pPr>
      <w:ind w:left="720"/>
      <w:contextualSpacing/>
    </w:pPr>
  </w:style>
  <w:style w:type="paragraph" w:styleId="Bezmezer">
    <w:name w:val="No Spacing"/>
    <w:uiPriority w:val="1"/>
    <w:qFormat/>
    <w:rsid w:val="00343F2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8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2CBE"/>
  </w:style>
  <w:style w:type="paragraph" w:styleId="Zpat">
    <w:name w:val="footer"/>
    <w:basedOn w:val="Normln"/>
    <w:link w:val="ZpatChar"/>
    <w:uiPriority w:val="99"/>
    <w:unhideWhenUsed/>
    <w:rsid w:val="0058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2CBE"/>
  </w:style>
  <w:style w:type="paragraph" w:styleId="Textbubliny">
    <w:name w:val="Balloon Text"/>
    <w:basedOn w:val="Normln"/>
    <w:link w:val="TextbublinyChar"/>
    <w:uiPriority w:val="99"/>
    <w:semiHidden/>
    <w:unhideWhenUsed/>
    <w:rsid w:val="0069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11531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Zbečno</dc:creator>
  <cp:lastModifiedBy>Uzivatel</cp:lastModifiedBy>
  <cp:revision>2</cp:revision>
  <cp:lastPrinted>2019-03-01T06:54:00Z</cp:lastPrinted>
  <dcterms:created xsi:type="dcterms:W3CDTF">2019-03-29T20:05:00Z</dcterms:created>
  <dcterms:modified xsi:type="dcterms:W3CDTF">2019-03-29T20:05:00Z</dcterms:modified>
</cp:coreProperties>
</file>